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2822" w14:textId="6AD85347" w:rsidR="004E3663" w:rsidRPr="004E3663" w:rsidRDefault="004E3663" w:rsidP="004E3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20386" wp14:editId="76104FF5">
            <wp:extent cx="5940425" cy="8165465"/>
            <wp:effectExtent l="0" t="0" r="3175" b="6985"/>
            <wp:docPr id="1" name="Рисунок 1" descr="C:\Users\школа50\Desktop\2024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2024-09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225B" w14:textId="77777777" w:rsidR="004E3663" w:rsidRDefault="004E3663" w:rsidP="009E30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6C6246" w14:textId="77777777" w:rsidR="004E3663" w:rsidRDefault="004E3663" w:rsidP="009E30C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2E0071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общего кругозора по правилам безопасного поведения на улицах и дорогах;</w:t>
      </w:r>
    </w:p>
    <w:p w14:paraId="3DD3DF98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практических умений пешеходов;</w:t>
      </w:r>
    </w:p>
    <w:p w14:paraId="04359D51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участника дорожного движения;</w:t>
      </w:r>
    </w:p>
    <w:p w14:paraId="17E0F0C3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отрицательного отношения к нарушителям норм поведения и Правил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2B81357E" w14:textId="77777777" w:rsidR="009E30C1" w:rsidRDefault="009E30C1" w:rsidP="009E30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родителей в процесс обучения несовершеннолетних основам безопасного поведения на дорогах, проведение бесед на родительских собраниях; </w:t>
      </w:r>
    </w:p>
    <w:p w14:paraId="16EDF5A6" w14:textId="77777777" w:rsidR="009E30C1" w:rsidRDefault="009E30C1" w:rsidP="009E30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деятельности отряда ЮИД;</w:t>
      </w:r>
    </w:p>
    <w:p w14:paraId="41F590BC" w14:textId="77777777" w:rsidR="009E30C1" w:rsidRDefault="009E30C1" w:rsidP="009E30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инспекторами ОГИБДД.</w:t>
      </w:r>
    </w:p>
    <w:p w14:paraId="04BE5551" w14:textId="77777777" w:rsidR="009E30C1" w:rsidRDefault="009E30C1" w:rsidP="009E30C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4DBAFD0" w14:textId="77777777" w:rsidR="009E30C1" w:rsidRDefault="009E30C1" w:rsidP="009E30C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Деятельность по профилактике ДДТТ осуществляется через дополнительное образование школы, уроки ОБЖ в среднем и старшем звене, занятия «Окружающий мир» в 1-4 классах, внеурочные занятия «Азбука дорожного движения» в 1-4 классах, занятия ПДД с 1-11 класс, систему работы классного руководителя, через развитие движения ЮИД. Охват учащихся изучением правил дорожного движения 100%.</w:t>
      </w:r>
    </w:p>
    <w:p w14:paraId="4AF4788F" w14:textId="77777777" w:rsidR="009E30C1" w:rsidRDefault="009E30C1" w:rsidP="009E30C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сформирован пакет нормативно-правовых документов по правилам детского дорожно-транспортного травматизма.</w:t>
      </w:r>
    </w:p>
    <w:p w14:paraId="1FC1D00E" w14:textId="77777777" w:rsidR="009E30C1" w:rsidRDefault="009E30C1" w:rsidP="009E30C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предупреждению ДДТТ на 2023-2024 учебный год был разработан в разных направлениях: работа с родителями, с классами руководителями, педагогами, отдельными обучающимися, инспектором по пропаганде БДД.</w:t>
      </w:r>
    </w:p>
    <w:p w14:paraId="69577536" w14:textId="77777777" w:rsidR="009E30C1" w:rsidRDefault="009E30C1" w:rsidP="009E30C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профилактике ДТТ строится с учетом индивидуальных особенностей детей и дифференцируется по возрастным периодам.</w:t>
      </w:r>
    </w:p>
    <w:p w14:paraId="5B38876F" w14:textId="77777777" w:rsidR="009E30C1" w:rsidRDefault="009E30C1" w:rsidP="009E30C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изучения ПДД и профилактики ДДТТ находят свое отражение в различных документах школы:</w:t>
      </w:r>
    </w:p>
    <w:p w14:paraId="22B09FF7" w14:textId="77777777" w:rsidR="009E30C1" w:rsidRDefault="009E30C1" w:rsidP="009E30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учебно-воспитательной работы школы;</w:t>
      </w:r>
    </w:p>
    <w:p w14:paraId="6CF59D1F" w14:textId="77777777" w:rsidR="009E30C1" w:rsidRDefault="009E30C1" w:rsidP="009E30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школы;</w:t>
      </w:r>
    </w:p>
    <w:p w14:paraId="259998A9" w14:textId="77777777" w:rsidR="009E30C1" w:rsidRDefault="009E30C1" w:rsidP="009E30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классных руководителей.</w:t>
      </w:r>
    </w:p>
    <w:p w14:paraId="1082628A" w14:textId="77777777" w:rsidR="009E30C1" w:rsidRDefault="009E30C1" w:rsidP="009E30C1">
      <w:pPr>
        <w:shd w:val="clear" w:color="auto" w:fill="FFFFFF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состояния работы по профилактике ДДТТ заслушиваются на педсоветах, административных совещаниях. Обучение правилам безопасного поведения на улицах и дорогах рассматривается как составная часть общеобразовательного процесса.</w:t>
      </w:r>
    </w:p>
    <w:p w14:paraId="750B051F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школе изданы приказы:</w:t>
      </w:r>
    </w:p>
    <w:p w14:paraId="42D070EB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 организации работы по профилактике ДДТТ и назначении ответственного работника за проведение мероприятий по профилактике ПДД».</w:t>
      </w:r>
    </w:p>
    <w:p w14:paraId="5188CE8C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0868AF46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отряда ЮИД;</w:t>
      </w:r>
    </w:p>
    <w:p w14:paraId="3318BED0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по предупреждению ДДТТ и т.д.;</w:t>
      </w:r>
    </w:p>
    <w:p w14:paraId="575CF5BF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педагогическом совете 30.08.2023 г. были рассмотрены и утверждены:</w:t>
      </w:r>
    </w:p>
    <w:p w14:paraId="244C8578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работы по профилактике ДДТТ на 2023-2024 учебный год; </w:t>
      </w:r>
    </w:p>
    <w:p w14:paraId="26A90158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Положение об отряде ЮИД;</w:t>
      </w:r>
    </w:p>
    <w:p w14:paraId="3CA56203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педсовете перед началом учебного года проанализированы итоги работы по профилактике ДДТТ и были определены конкретные задачи на текущий год. В ходе обсуждения данного вопроса отмечен положительный опыт работы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ОГИБДД, игры, викторины и в соответствии с требованиями организовали работу с родителями и общественностью.</w:t>
      </w:r>
    </w:p>
    <w:p w14:paraId="2FADED26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организации работы по безопасности дорожного движения в школе создана материальная база. В кабинетах всей школы оформлены уголки по безопасности дорожного движения. Также в школе имеется общешкольный уголок безопасности дорожного движения, состоящий из плакатов по ПДД в кабинете № 211. В школе выставляются творческие работы обучающихся, печатаются памятки для обучающихся, родителей. Имеется папка с лучшими разработками внеклассных мероприятий по безопасности дорожного движения для различных возрастных групп.</w:t>
      </w:r>
    </w:p>
    <w:p w14:paraId="3E6F9F66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отчетный период была проведена следующая работа:</w:t>
      </w:r>
    </w:p>
    <w:p w14:paraId="5B42E8AA" w14:textId="77777777" w:rsidR="009E30C1" w:rsidRDefault="009E30C1" w:rsidP="009E30C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Всероссийской акции «Внимание, дети» и в связи с началом 2023-2024 учебного года в МБОУ Школа №50 г. о. Самара организована и проведена акция «Внимание, дети!» по безопасности дорожного движения.</w:t>
      </w:r>
    </w:p>
    <w:p w14:paraId="30E4AF14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Было спланировано и проведено множество воспитательных и практических мероприятий, направленных на формирование и закрепление у обучающихся знаний основных правил дорожного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движения,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предупреждения детского дорожно-транспортного травматизма. Классными руководителями 1-11 класса, педагогом - руководителем ЮИД были проведены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 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01D6CA1" w14:textId="77777777" w:rsidR="009E30C1" w:rsidRDefault="009E30C1" w:rsidP="009E30C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часы, викторины и часы общения: «Веселое 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«Дорожные знаки», «Наш друг – светофор</w:t>
      </w:r>
      <w:proofErr w:type="gramStart"/>
      <w:r>
        <w:rPr>
          <w:rFonts w:ascii="Times New Roman" w:hAnsi="Times New Roman" w:cs="Times New Roman"/>
          <w:sz w:val="24"/>
          <w:szCs w:val="24"/>
        </w:rPr>
        <w:t>»,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Дорога таит опасность»,  «Основные правила дорожного движения!». </w:t>
      </w:r>
    </w:p>
    <w:p w14:paraId="13DD3894" w14:textId="77777777" w:rsidR="009E30C1" w:rsidRDefault="009E30C1" w:rsidP="009E30C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рисунков и плакатов для обучающихся 1-4, 5-8, 9-11 класса на тему: «Будьте внимательны на дорогах», «Безопасная дорога домой»;</w:t>
      </w:r>
    </w:p>
    <w:p w14:paraId="28D0424F" w14:textId="77777777" w:rsidR="009E30C1" w:rsidRDefault="009E30C1" w:rsidP="009E30C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занятия: «Правила перехода перекрестка» и «Переходя дорогу». Во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занятий 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 4 класса познакомились с основными правилами перехода проезжей части дороги по пешеходному переходу в группах, в парах, а также самостоятельно, повторили основные действия пешехода на переходе, в случае, когда,  есть светофор,  и когда его нет; </w:t>
      </w:r>
    </w:p>
    <w:p w14:paraId="588CA18C" w14:textId="77777777" w:rsidR="009E30C1" w:rsidRDefault="009E30C1" w:rsidP="009E30C1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с обучающимися 1-11 класса классные руководители, учителя-предметники проводили профилактические пятиминутки по предупреждению детского дорожно-транспортного травматизма, большое внимание уделялось правилам перехода проезжей части дороги, правилам движения пешеходов и велосипедистов. </w:t>
      </w:r>
    </w:p>
    <w:p w14:paraId="261E5153" w14:textId="77777777" w:rsidR="009E30C1" w:rsidRDefault="009E30C1" w:rsidP="009E30C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Следует также отметить,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традиционно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продолжает свою работу, направленную на профилактику дорожно-транспортного травматизма обучающихся, отряд юных инспекторов дорожного движения. Ни одно общешкольное мероприятие по правилам дорожного движения не обходится без помощи ребят, которые с особым вниманием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относятся к соблюдению ПДД, знают сами эти правила и делятся своими знаниями с другими ребятами. В рамках акции «Внимание, дети!» отряд ЮИД в сентябре 2023 года для учащихся первых классов   подготовил и провел праздник «Посвящение в пешеходы».  Главной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целью,  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которого стало расширение представлений обучающихся о правилах поведения на дороге, о  значении  дорожных знаков и сигналов светофора, развитие наблюдательности и внимания,  воспитание культурного пешехода.  Праздник прошёл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игровой 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форме.  Первоклассники были в восторге от праздника, и хочется надеяться,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  он</w:t>
      </w:r>
      <w:proofErr w:type="gramEnd"/>
      <w:r>
        <w:rPr>
          <w:rFonts w:ascii="Times New Roman" w:hAnsi="Times New Roman" w:cs="Times New Roman"/>
          <w:sz w:val="24"/>
          <w:szCs w:val="24"/>
        </w:rPr>
        <w:t>  надолго сохранится в их памяти, и они  никогда не будут нарушать правила дорожного движения. </w:t>
      </w:r>
    </w:p>
    <w:p w14:paraId="7422B258" w14:textId="77777777" w:rsidR="009E30C1" w:rsidRDefault="009E30C1" w:rsidP="009E30C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Классными руководителями, учителем ОБЖ, учителем ИЗО, членами отряда ЮИД совместно с его руководителем проведены занятия по ПДД с учащимися 1-11 класса, на которых дети закрепили полученные знания:</w:t>
      </w:r>
    </w:p>
    <w:p w14:paraId="7220C7F6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правилам дорожного движения для 3 – 4 класса;</w:t>
      </w:r>
    </w:p>
    <w:p w14:paraId="6EA41B14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1 -11 классе проведены беседы с учащимися о Правилах поведения на железной дороге, с показом мультфильмов «Правила поведения на железной дороге»;</w:t>
      </w:r>
    </w:p>
    <w:p w14:paraId="28AFD211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 рисунков «Будь внимателен на дороге»;</w:t>
      </w:r>
    </w:p>
    <w:p w14:paraId="7C1A9D21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рейд «Юный пешеход» с целью предупреждения ДДТТ;</w:t>
      </w:r>
    </w:p>
    <w:p w14:paraId="240AFBB8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наглядной агитации «Внимание, дорога!»;</w:t>
      </w:r>
    </w:p>
    <w:p w14:paraId="546777B7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листовки – обращения с напоминанием о соблюдении правил движения во время каникул, листовок «Взаимное уважение на дорогах – залог безопасности»;</w:t>
      </w:r>
    </w:p>
    <w:p w14:paraId="20689853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Весенняя декада «Дорога и дети»;</w:t>
      </w:r>
    </w:p>
    <w:p w14:paraId="67A870C1" w14:textId="77777777" w:rsidR="009E30C1" w:rsidRDefault="009E30C1" w:rsidP="009E30C1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Рейды «Дорога требует дисциплины». </w:t>
      </w:r>
    </w:p>
    <w:p w14:paraId="43FA9CB1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 родителями обучающихся проведены беседы по правилам дорожного движения. </w:t>
      </w:r>
      <w:r>
        <w:rPr>
          <w:rFonts w:ascii="Times New Roman" w:hAnsi="Times New Roman" w:cs="Times New Roman"/>
          <w:sz w:val="24"/>
          <w:szCs w:val="24"/>
        </w:rPr>
        <w:t xml:space="preserve">На первом родительском собрании родители вместе с детьми под руководством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педагогов  разрабатывали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маршруты безопасного движения ребенка в школу.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5A0075" w14:textId="77777777" w:rsidR="009E30C1" w:rsidRDefault="009E30C1" w:rsidP="009E30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родительских собраниях были рассмотрены вопросы «Как научить ребенка безопасному поведению на дороге». Заместителем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 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сделано сообщение на  родительских собраниях «О необходимости приобретения для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одежды, обуви, сумок (ранцев) со светоотражающими материалами».</w:t>
      </w:r>
    </w:p>
    <w:p w14:paraId="17D026ED" w14:textId="77777777" w:rsidR="009E30C1" w:rsidRDefault="009E30C1" w:rsidP="009E30C1">
      <w:pPr>
        <w:pStyle w:val="a3"/>
        <w:shd w:val="clear" w:color="auto" w:fill="FFFFFF"/>
        <w:spacing w:before="0" w:after="0"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Классные руководители рассказали родителям о неутешительной статистике аварийности, о наиболее частых причинах дорожно-транспортных происшествий, в том числе и с участием несовершеннолетних детей. Призвали родителей регулярно проводить с детьми разъяснительные беседы о правилах безопасного поведения на дороге, ежедневно напоминать о необходимости их соблюдать и самим быть положительным примером в любой дорожной ситуации, тем самым формируя общую транспортную культуру и оберегая жизнь и здоровье юных участников движения.</w:t>
      </w:r>
    </w:p>
    <w:p w14:paraId="27722233" w14:textId="77777777" w:rsidR="009E30C1" w:rsidRDefault="009E30C1" w:rsidP="009E30C1">
      <w:pPr>
        <w:pStyle w:val="a3"/>
        <w:shd w:val="clear" w:color="auto" w:fill="FFFFFF"/>
        <w:spacing w:before="0" w:after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t xml:space="preserve">С обучающимися 1 </w:t>
      </w:r>
      <w:proofErr w:type="gramStart"/>
      <w:r>
        <w:t>класса  была</w:t>
      </w:r>
      <w:proofErr w:type="gramEnd"/>
      <w:r>
        <w:t xml:space="preserve"> проведена экскурсия по безопасному маршруту «Дом-Школа-Дом». Ученикам напомнили о безопасности на дороге, о значимости светоотражающих элементов на портфелях и одежде. Классный руководитель провел с детьми краткий инструктаж о том, что следование по безопасному маршруту не только сможет экономить их время, но и, конечно же, обезопасит их жизнь от несчастных случаев на дороге.</w:t>
      </w:r>
    </w:p>
    <w:p w14:paraId="6096C70A" w14:textId="77777777" w:rsidR="009E30C1" w:rsidRDefault="009E30C1" w:rsidP="009E30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Учителя всех классов ежедневно на последнем уроке проводили с детьми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Пятиминутки»  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поведении на дорогах, в транспорте, безопасном пути следования домой, повторяли дорожные знаки.</w:t>
      </w:r>
    </w:p>
    <w:p w14:paraId="135EA5C0" w14:textId="77777777" w:rsidR="009E30C1" w:rsidRDefault="009E30C1" w:rsidP="009E30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Дети постоянные читатели газеты «Добрая дорога детства», где узнают много нового и интересного.</w:t>
      </w:r>
    </w:p>
    <w:p w14:paraId="3109656E" w14:textId="77777777" w:rsidR="009E30C1" w:rsidRDefault="009E30C1" w:rsidP="009E30C1">
      <w:pPr>
        <w:pStyle w:val="a3"/>
        <w:spacing w:before="0" w:after="0" w:line="276" w:lineRule="auto"/>
        <w:jc w:val="both"/>
      </w:pPr>
      <w:r>
        <w:tab/>
        <w:t>Все проведённые мероприятия явились частью постоянно осуществляемой школой работы по профилактике дорожного травматизма.</w:t>
      </w:r>
    </w:p>
    <w:p w14:paraId="50850D05" w14:textId="77777777" w:rsidR="009E30C1" w:rsidRDefault="009E30C1" w:rsidP="009E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14:paraId="1B514D6A" w14:textId="77777777" w:rsidR="009E30C1" w:rsidRDefault="009E30C1" w:rsidP="009E30C1">
      <w:pPr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Анализируя проведённую работу можно отметить, что члены отряда ЮИД работали 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желанием,  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работа была очень значима. </w:t>
      </w:r>
      <w:r>
        <w:rPr>
          <w:rFonts w:ascii="Times New Roman" w:hAnsi="Times New Roman" w:cs="Times New Roman"/>
          <w:sz w:val="24"/>
          <w:szCs w:val="24"/>
        </w:rPr>
        <w:t>В МБОУ Школа №50, работа по предупреждению детского дорожно-транспортного травматизма имеет положительные результаты, о чем свидетельствует отсутствие дорожно-транспортных происшествий (ДТП) с обучающимися в прошлом учебном году, а также участие в различных конкурсах районного и городского уровней.</w:t>
      </w:r>
    </w:p>
    <w:p w14:paraId="191391C2" w14:textId="77777777" w:rsidR="009E30C1" w:rsidRDefault="009E30C1" w:rsidP="009E30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1ECB8670" w14:textId="77777777" w:rsidR="009E30C1" w:rsidRDefault="009E30C1" w:rsidP="009E30C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2024-2025 учебный год поставлены следующие цели и задачи:</w:t>
      </w:r>
    </w:p>
    <w:p w14:paraId="00F12AB1" w14:textId="77777777" w:rsidR="009E30C1" w:rsidRDefault="009E30C1" w:rsidP="009E30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 школьников устойчивых навыков безопасного поведения на улицах и дорогах.</w:t>
      </w:r>
    </w:p>
    <w:p w14:paraId="3EFF7E06" w14:textId="77777777" w:rsidR="009E30C1" w:rsidRDefault="009E30C1" w:rsidP="009E30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Задачи: </w:t>
      </w:r>
    </w:p>
    <w:p w14:paraId="6A928F15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 обучающихся потребности в изучении правил дорожного движения и осознанного к ним отношения;</w:t>
      </w:r>
    </w:p>
    <w:p w14:paraId="13881B4F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устойчивых навыков соблюдения и выполнения правил дорожного движения;</w:t>
      </w:r>
    </w:p>
    <w:p w14:paraId="678C50C8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обучения способам оказания самопомощи и первой медицинской помощи при ДТП;</w:t>
      </w:r>
    </w:p>
    <w:p w14:paraId="0D03F382" w14:textId="77777777" w:rsidR="009E30C1" w:rsidRDefault="009E30C1" w:rsidP="009E30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воспитания чувства ответственности, культуры безопасного поведения на дорогах и улицах;</w:t>
      </w:r>
    </w:p>
    <w:p w14:paraId="6BA17673" w14:textId="77777777" w:rsidR="009E30C1" w:rsidRDefault="009E30C1" w:rsidP="009E30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деятельности отряда ЮИД;</w:t>
      </w:r>
    </w:p>
    <w:p w14:paraId="2C4A0AC5" w14:textId="77777777" w:rsidR="009E30C1" w:rsidRDefault="009E30C1" w:rsidP="009E30C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активно с инспекторами ОГИБДД.</w:t>
      </w:r>
    </w:p>
    <w:p w14:paraId="2F8BFE1C" w14:textId="77777777" w:rsidR="009E30C1" w:rsidRDefault="009E30C1" w:rsidP="009E30C1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A04A25" w14:textId="77777777" w:rsidR="009E30C1" w:rsidRDefault="009E30C1" w:rsidP="009E30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ВР                                 Л.М.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Кривопуск</w:t>
      </w:r>
      <w:proofErr w:type="spellEnd"/>
    </w:p>
    <w:p w14:paraId="0B08DC28" w14:textId="77777777" w:rsidR="00F30E95" w:rsidRDefault="00F30E95"/>
    <w:sectPr w:rsidR="00F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E10"/>
    <w:multiLevelType w:val="hybridMultilevel"/>
    <w:tmpl w:val="B284F17E"/>
    <w:lvl w:ilvl="0" w:tplc="F1061F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7160"/>
    <w:multiLevelType w:val="hybridMultilevel"/>
    <w:tmpl w:val="D5B8A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800009"/>
    <w:multiLevelType w:val="hybridMultilevel"/>
    <w:tmpl w:val="02245F58"/>
    <w:lvl w:ilvl="0" w:tplc="24F2E4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76FAD"/>
    <w:multiLevelType w:val="hybridMultilevel"/>
    <w:tmpl w:val="EFD096BE"/>
    <w:lvl w:ilvl="0" w:tplc="5D167C1C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EF"/>
    <w:rsid w:val="004E3663"/>
    <w:rsid w:val="009E30C1"/>
    <w:rsid w:val="00F10FEF"/>
    <w:rsid w:val="00F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C94"/>
  <w15:chartTrackingRefBased/>
  <w15:docId w15:val="{F484A376-5988-4FA3-8F6F-96E1CDCE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0C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E30C1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9E30C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9E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2024-09-13T05:24:00Z</dcterms:created>
  <dcterms:modified xsi:type="dcterms:W3CDTF">2024-09-13T05:26:00Z</dcterms:modified>
</cp:coreProperties>
</file>