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13" w:rsidRDefault="00E14813" w:rsidP="00E14813">
      <w:pPr>
        <w:pStyle w:val="a7"/>
      </w:pPr>
      <w:r>
        <w:rPr>
          <w:noProof/>
        </w:rPr>
        <w:drawing>
          <wp:inline distT="0" distB="0" distL="0" distR="0">
            <wp:extent cx="6661150" cy="9156700"/>
            <wp:effectExtent l="0" t="0" r="0" b="0"/>
            <wp:docPr id="1" name="Рисунок 1" descr="C:\Users\школа50\Desktop\Моя 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Моя Росс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60" w:rsidRPr="00DF3392" w:rsidRDefault="00125060" w:rsidP="000B07E6">
      <w:pPr>
        <w:pStyle w:val="a3"/>
        <w:ind w:left="112"/>
        <w:jc w:val="both"/>
      </w:pPr>
    </w:p>
    <w:p w:rsidR="00E14813" w:rsidRDefault="00E14813" w:rsidP="009B50DE">
      <w:pPr>
        <w:spacing w:line="276" w:lineRule="auto"/>
        <w:jc w:val="center"/>
        <w:rPr>
          <w:sz w:val="24"/>
          <w:szCs w:val="24"/>
        </w:rPr>
      </w:pPr>
    </w:p>
    <w:p w:rsidR="007741D3" w:rsidRPr="00DF3392" w:rsidRDefault="007741D3" w:rsidP="009B50DE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DF3392">
        <w:rPr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741D3" w:rsidRPr="00DF3392" w:rsidRDefault="007741D3" w:rsidP="009B50DE">
      <w:pPr>
        <w:spacing w:line="276" w:lineRule="auto"/>
        <w:jc w:val="center"/>
        <w:rPr>
          <w:sz w:val="24"/>
          <w:szCs w:val="24"/>
        </w:rPr>
      </w:pPr>
      <w:r w:rsidRPr="00DF3392">
        <w:rPr>
          <w:sz w:val="24"/>
          <w:szCs w:val="24"/>
        </w:rPr>
        <w:t>«Школа № 50 с углубленным изучением отдельных предметов имени кавалера Ордена Мужества</w:t>
      </w:r>
    </w:p>
    <w:p w:rsidR="007741D3" w:rsidRPr="00DF3392" w:rsidRDefault="007741D3" w:rsidP="009B50DE">
      <w:pPr>
        <w:spacing w:line="276" w:lineRule="auto"/>
        <w:jc w:val="center"/>
        <w:rPr>
          <w:sz w:val="24"/>
          <w:szCs w:val="24"/>
        </w:rPr>
      </w:pPr>
      <w:r w:rsidRPr="00DF3392">
        <w:rPr>
          <w:sz w:val="24"/>
          <w:szCs w:val="24"/>
        </w:rPr>
        <w:t>Г. Д. Ларина» городского округа Самара</w:t>
      </w: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tbl>
      <w:tblPr>
        <w:tblW w:w="937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454"/>
        <w:gridCol w:w="2606"/>
      </w:tblGrid>
      <w:tr w:rsidR="007741D3" w:rsidRPr="00DF3392" w:rsidTr="007741D3">
        <w:trPr>
          <w:trHeight w:val="2072"/>
          <w:tblCellSpacing w:w="0" w:type="dxa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741D3" w:rsidRPr="00DF3392" w:rsidRDefault="007741D3" w:rsidP="009B50DE">
            <w:pPr>
              <w:spacing w:line="276" w:lineRule="auto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Программа рассмотрена на заседании</w:t>
            </w:r>
          </w:p>
          <w:p w:rsidR="007741D3" w:rsidRPr="00DF3392" w:rsidRDefault="007741D3" w:rsidP="009B50DE">
            <w:pPr>
              <w:spacing w:line="276" w:lineRule="auto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МО классных руководителей</w:t>
            </w:r>
          </w:p>
          <w:p w:rsidR="007741D3" w:rsidRPr="00DF3392" w:rsidRDefault="007741D3" w:rsidP="009B50DE">
            <w:pPr>
              <w:spacing w:line="276" w:lineRule="auto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Протокол №1</w:t>
            </w:r>
          </w:p>
          <w:p w:rsidR="007741D3" w:rsidRPr="00DF3392" w:rsidRDefault="007741D3" w:rsidP="009B50DE">
            <w:pPr>
              <w:spacing w:line="276" w:lineRule="auto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 xml:space="preserve">от «26» </w:t>
            </w:r>
            <w:r w:rsidRPr="00DF3392">
              <w:rPr>
                <w:sz w:val="24"/>
                <w:szCs w:val="24"/>
                <w:u w:val="single"/>
              </w:rPr>
              <w:t>августа</w:t>
            </w:r>
            <w:r w:rsidRPr="00DF3392">
              <w:rPr>
                <w:sz w:val="24"/>
                <w:szCs w:val="24"/>
              </w:rPr>
              <w:t xml:space="preserve"> 2024 г.</w:t>
            </w:r>
          </w:p>
          <w:p w:rsidR="007741D3" w:rsidRPr="00DF3392" w:rsidRDefault="007741D3" w:rsidP="009B50DE">
            <w:pPr>
              <w:spacing w:line="276" w:lineRule="auto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Председатель МО</w:t>
            </w:r>
          </w:p>
          <w:p w:rsidR="007741D3" w:rsidRPr="00DF3392" w:rsidRDefault="009B50DE" w:rsidP="009B50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7741D3" w:rsidRPr="00DF3392">
              <w:rPr>
                <w:sz w:val="24"/>
                <w:szCs w:val="24"/>
              </w:rPr>
              <w:t xml:space="preserve">/Л. М. </w:t>
            </w:r>
            <w:proofErr w:type="spellStart"/>
            <w:r w:rsidR="007741D3" w:rsidRPr="00DF3392">
              <w:rPr>
                <w:sz w:val="24"/>
                <w:szCs w:val="24"/>
              </w:rPr>
              <w:t>Кривопуск</w:t>
            </w:r>
            <w:proofErr w:type="spellEnd"/>
            <w:r w:rsidR="007741D3" w:rsidRPr="00DF3392">
              <w:rPr>
                <w:sz w:val="24"/>
                <w:szCs w:val="24"/>
              </w:rPr>
              <w:t>/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741D3" w:rsidRPr="00DF3392" w:rsidRDefault="007741D3" w:rsidP="009B50DE">
            <w:pPr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«Проверено»</w:t>
            </w:r>
          </w:p>
          <w:p w:rsidR="007741D3" w:rsidRPr="00DF3392" w:rsidRDefault="007741D3" w:rsidP="009B50DE">
            <w:pPr>
              <w:rPr>
                <w:sz w:val="24"/>
                <w:szCs w:val="24"/>
              </w:rPr>
            </w:pPr>
          </w:p>
          <w:p w:rsidR="007741D3" w:rsidRPr="00DF3392" w:rsidRDefault="007741D3" w:rsidP="009B50DE">
            <w:pPr>
              <w:rPr>
                <w:sz w:val="24"/>
                <w:szCs w:val="24"/>
              </w:rPr>
            </w:pPr>
            <w:r w:rsidRPr="00DF3392">
              <w:rPr>
                <w:b/>
                <w:bCs/>
                <w:sz w:val="24"/>
                <w:szCs w:val="24"/>
              </w:rPr>
              <w:t>«</w:t>
            </w:r>
            <w:r w:rsidRPr="00DF3392">
              <w:rPr>
                <w:bCs/>
                <w:sz w:val="24"/>
                <w:szCs w:val="24"/>
              </w:rPr>
              <w:t>26</w:t>
            </w:r>
            <w:r w:rsidRPr="00DF3392">
              <w:rPr>
                <w:b/>
                <w:bCs/>
                <w:sz w:val="24"/>
                <w:szCs w:val="24"/>
              </w:rPr>
              <w:t xml:space="preserve">» </w:t>
            </w:r>
            <w:r w:rsidRPr="00DF3392">
              <w:rPr>
                <w:bCs/>
                <w:sz w:val="24"/>
                <w:szCs w:val="24"/>
                <w:u w:val="single"/>
              </w:rPr>
              <w:t>августа</w:t>
            </w:r>
            <w:r w:rsidRPr="00DF3392">
              <w:rPr>
                <w:b/>
                <w:bCs/>
                <w:sz w:val="24"/>
                <w:szCs w:val="24"/>
              </w:rPr>
              <w:t xml:space="preserve"> </w:t>
            </w:r>
            <w:r w:rsidRPr="00DF3392">
              <w:rPr>
                <w:sz w:val="24"/>
                <w:szCs w:val="24"/>
              </w:rPr>
              <w:t>2024 г.</w:t>
            </w:r>
          </w:p>
          <w:p w:rsidR="007741D3" w:rsidRPr="00DF3392" w:rsidRDefault="007741D3" w:rsidP="009B50DE">
            <w:pPr>
              <w:rPr>
                <w:sz w:val="24"/>
                <w:szCs w:val="24"/>
              </w:rPr>
            </w:pPr>
          </w:p>
          <w:p w:rsidR="007741D3" w:rsidRPr="00DF3392" w:rsidRDefault="007741D3" w:rsidP="009B50DE">
            <w:pPr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Зам. директора по ВР</w:t>
            </w:r>
          </w:p>
          <w:p w:rsidR="007741D3" w:rsidRPr="00DF3392" w:rsidRDefault="007741D3" w:rsidP="009B50DE">
            <w:pPr>
              <w:rPr>
                <w:sz w:val="24"/>
                <w:szCs w:val="24"/>
              </w:rPr>
            </w:pPr>
          </w:p>
          <w:p w:rsidR="007741D3" w:rsidRPr="00DF3392" w:rsidRDefault="009B50DE" w:rsidP="009B5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7741D3" w:rsidRPr="00DF3392">
              <w:rPr>
                <w:sz w:val="24"/>
                <w:szCs w:val="24"/>
              </w:rPr>
              <w:t xml:space="preserve">/Л. М. </w:t>
            </w:r>
            <w:proofErr w:type="spellStart"/>
            <w:r w:rsidR="007741D3" w:rsidRPr="00DF3392">
              <w:rPr>
                <w:sz w:val="24"/>
                <w:szCs w:val="24"/>
              </w:rPr>
              <w:t>Кривопуск</w:t>
            </w:r>
            <w:proofErr w:type="spellEnd"/>
            <w:r w:rsidR="007741D3" w:rsidRPr="00DF3392">
              <w:rPr>
                <w:sz w:val="24"/>
                <w:szCs w:val="24"/>
              </w:rPr>
              <w:t>/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741D3" w:rsidRPr="00DF3392" w:rsidRDefault="007741D3" w:rsidP="009B50DE">
            <w:pPr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«Утверждаю»</w:t>
            </w:r>
          </w:p>
          <w:p w:rsidR="007741D3" w:rsidRPr="00DF3392" w:rsidRDefault="007741D3" w:rsidP="009B50DE">
            <w:pPr>
              <w:rPr>
                <w:sz w:val="24"/>
                <w:szCs w:val="24"/>
              </w:rPr>
            </w:pPr>
          </w:p>
          <w:p w:rsidR="007741D3" w:rsidRPr="00DF3392" w:rsidRDefault="007741D3" w:rsidP="009B50DE">
            <w:pPr>
              <w:spacing w:line="276" w:lineRule="auto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Директор МБОУ Школы №50</w:t>
            </w:r>
            <w:r w:rsidR="009B50DE">
              <w:rPr>
                <w:sz w:val="24"/>
                <w:szCs w:val="24"/>
              </w:rPr>
              <w:t xml:space="preserve"> </w:t>
            </w:r>
            <w:r w:rsidRPr="00DF3392">
              <w:rPr>
                <w:sz w:val="24"/>
                <w:szCs w:val="24"/>
              </w:rPr>
              <w:t>г. о. Самара</w:t>
            </w:r>
          </w:p>
          <w:p w:rsidR="007741D3" w:rsidRPr="00DF3392" w:rsidRDefault="009B50DE" w:rsidP="009B50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7741D3" w:rsidRPr="00DF3392">
              <w:rPr>
                <w:sz w:val="24"/>
                <w:szCs w:val="24"/>
              </w:rPr>
              <w:t>И. Ю. Ларина</w:t>
            </w:r>
          </w:p>
          <w:p w:rsidR="007741D3" w:rsidRPr="00DF3392" w:rsidRDefault="007741D3" w:rsidP="009B50DE">
            <w:pPr>
              <w:spacing w:line="276" w:lineRule="auto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Приказ №367-од</w:t>
            </w:r>
          </w:p>
          <w:p w:rsidR="007741D3" w:rsidRPr="00DF3392" w:rsidRDefault="007741D3" w:rsidP="009B50DE">
            <w:pPr>
              <w:spacing w:line="276" w:lineRule="auto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от «26» августа 2024  г.</w:t>
            </w:r>
          </w:p>
          <w:p w:rsidR="007741D3" w:rsidRPr="00DF3392" w:rsidRDefault="007741D3" w:rsidP="009B50DE">
            <w:pPr>
              <w:rPr>
                <w:sz w:val="24"/>
                <w:szCs w:val="24"/>
              </w:rPr>
            </w:pPr>
          </w:p>
        </w:tc>
      </w:tr>
    </w:tbl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b/>
          <w:bCs/>
          <w:sz w:val="24"/>
          <w:szCs w:val="24"/>
        </w:rPr>
      </w:pPr>
    </w:p>
    <w:p w:rsidR="009754B9" w:rsidRPr="00DF3392" w:rsidRDefault="009754B9" w:rsidP="009B50DE">
      <w:pPr>
        <w:jc w:val="center"/>
        <w:rPr>
          <w:b/>
          <w:bCs/>
          <w:sz w:val="24"/>
          <w:szCs w:val="24"/>
        </w:rPr>
      </w:pPr>
    </w:p>
    <w:p w:rsidR="009754B9" w:rsidRPr="00DF3392" w:rsidRDefault="009754B9" w:rsidP="009B50DE">
      <w:pPr>
        <w:jc w:val="center"/>
        <w:rPr>
          <w:b/>
          <w:bCs/>
          <w:sz w:val="24"/>
          <w:szCs w:val="24"/>
        </w:rPr>
      </w:pPr>
    </w:p>
    <w:p w:rsidR="009754B9" w:rsidRPr="00DF3392" w:rsidRDefault="009754B9" w:rsidP="009B50DE">
      <w:pPr>
        <w:jc w:val="center"/>
        <w:rPr>
          <w:b/>
          <w:bCs/>
          <w:sz w:val="24"/>
          <w:szCs w:val="24"/>
        </w:rPr>
      </w:pPr>
    </w:p>
    <w:p w:rsidR="009754B9" w:rsidRPr="00DF3392" w:rsidRDefault="009754B9" w:rsidP="009B50DE">
      <w:pPr>
        <w:jc w:val="center"/>
        <w:rPr>
          <w:b/>
          <w:bCs/>
          <w:sz w:val="24"/>
          <w:szCs w:val="24"/>
        </w:rPr>
      </w:pPr>
    </w:p>
    <w:p w:rsidR="009754B9" w:rsidRPr="00DF3392" w:rsidRDefault="009754B9" w:rsidP="009B50DE">
      <w:pPr>
        <w:jc w:val="center"/>
        <w:rPr>
          <w:b/>
          <w:bCs/>
          <w:sz w:val="24"/>
          <w:szCs w:val="24"/>
        </w:rPr>
      </w:pPr>
    </w:p>
    <w:p w:rsidR="007741D3" w:rsidRPr="009B50DE" w:rsidRDefault="009754B9" w:rsidP="009B50DE">
      <w:pPr>
        <w:jc w:val="center"/>
        <w:rPr>
          <w:b/>
          <w:bCs/>
          <w:sz w:val="28"/>
          <w:szCs w:val="28"/>
        </w:rPr>
      </w:pPr>
      <w:r w:rsidRPr="009B50DE">
        <w:rPr>
          <w:b/>
          <w:bCs/>
          <w:sz w:val="28"/>
          <w:szCs w:val="28"/>
        </w:rPr>
        <w:t>Рабочая программа</w:t>
      </w:r>
    </w:p>
    <w:p w:rsidR="007741D3" w:rsidRPr="009B50DE" w:rsidRDefault="007741D3" w:rsidP="009B50DE">
      <w:pPr>
        <w:jc w:val="center"/>
        <w:rPr>
          <w:b/>
          <w:bCs/>
          <w:sz w:val="28"/>
          <w:szCs w:val="28"/>
        </w:rPr>
      </w:pPr>
    </w:p>
    <w:p w:rsidR="009754B9" w:rsidRPr="009B50DE" w:rsidRDefault="009754B9" w:rsidP="009B50DE">
      <w:pPr>
        <w:jc w:val="center"/>
        <w:rPr>
          <w:sz w:val="28"/>
          <w:szCs w:val="28"/>
        </w:rPr>
      </w:pPr>
      <w:r w:rsidRPr="009B50DE">
        <w:rPr>
          <w:b/>
          <w:bCs/>
          <w:sz w:val="28"/>
          <w:szCs w:val="28"/>
        </w:rPr>
        <w:t>курса внеурочной деятельности для обучающихся 1 – 3 классов</w:t>
      </w:r>
    </w:p>
    <w:p w:rsidR="009754B9" w:rsidRPr="009B50DE" w:rsidRDefault="009754B9" w:rsidP="009B50DE">
      <w:pPr>
        <w:jc w:val="center"/>
        <w:rPr>
          <w:b/>
          <w:bCs/>
          <w:sz w:val="28"/>
          <w:szCs w:val="28"/>
        </w:rPr>
      </w:pPr>
    </w:p>
    <w:p w:rsidR="009754B9" w:rsidRPr="009B50DE" w:rsidRDefault="009754B9" w:rsidP="009B50DE">
      <w:pPr>
        <w:jc w:val="center"/>
        <w:rPr>
          <w:b/>
          <w:sz w:val="28"/>
          <w:szCs w:val="28"/>
        </w:rPr>
      </w:pPr>
      <w:r w:rsidRPr="009B50DE">
        <w:rPr>
          <w:b/>
          <w:sz w:val="28"/>
          <w:szCs w:val="28"/>
        </w:rPr>
        <w:t>«Моя Россия»</w:t>
      </w:r>
    </w:p>
    <w:p w:rsidR="009754B9" w:rsidRPr="009B50DE" w:rsidRDefault="009754B9" w:rsidP="009B50DE">
      <w:pPr>
        <w:jc w:val="center"/>
        <w:rPr>
          <w:sz w:val="28"/>
          <w:szCs w:val="28"/>
        </w:rPr>
      </w:pPr>
    </w:p>
    <w:p w:rsidR="009754B9" w:rsidRPr="00DF3392" w:rsidRDefault="009754B9" w:rsidP="009B50DE">
      <w:pPr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spacing w:line="360" w:lineRule="auto"/>
        <w:ind w:left="426"/>
        <w:rPr>
          <w:sz w:val="24"/>
          <w:szCs w:val="24"/>
        </w:rPr>
      </w:pPr>
      <w:r w:rsidRPr="00DF3392">
        <w:rPr>
          <w:sz w:val="24"/>
          <w:szCs w:val="24"/>
        </w:rPr>
        <w:t>Форма организации: кружок</w:t>
      </w:r>
    </w:p>
    <w:p w:rsidR="009754B9" w:rsidRPr="00DF3392" w:rsidRDefault="009754B9" w:rsidP="009B50DE">
      <w:pPr>
        <w:spacing w:line="360" w:lineRule="auto"/>
        <w:ind w:left="426"/>
        <w:rPr>
          <w:sz w:val="24"/>
          <w:szCs w:val="24"/>
        </w:rPr>
      </w:pPr>
      <w:r w:rsidRPr="00DF3392">
        <w:rPr>
          <w:sz w:val="24"/>
          <w:szCs w:val="24"/>
        </w:rPr>
        <w:t xml:space="preserve">Направление: </w:t>
      </w:r>
    </w:p>
    <w:p w:rsidR="009754B9" w:rsidRPr="00DF3392" w:rsidRDefault="009754B9" w:rsidP="009B50DE">
      <w:pPr>
        <w:spacing w:line="360" w:lineRule="auto"/>
        <w:ind w:left="426"/>
        <w:rPr>
          <w:sz w:val="24"/>
          <w:szCs w:val="24"/>
        </w:rPr>
      </w:pPr>
      <w:r w:rsidRPr="00DF3392">
        <w:rPr>
          <w:sz w:val="24"/>
          <w:szCs w:val="24"/>
        </w:rPr>
        <w:t>Срок реализации: 3 года</w:t>
      </w:r>
    </w:p>
    <w:p w:rsidR="009754B9" w:rsidRPr="00DF3392" w:rsidRDefault="009754B9" w:rsidP="009B50DE">
      <w:pPr>
        <w:spacing w:line="360" w:lineRule="auto"/>
        <w:ind w:left="426"/>
        <w:rPr>
          <w:sz w:val="24"/>
          <w:szCs w:val="24"/>
        </w:rPr>
      </w:pPr>
      <w:r w:rsidRPr="00DF3392">
        <w:rPr>
          <w:sz w:val="24"/>
          <w:szCs w:val="24"/>
        </w:rPr>
        <w:t xml:space="preserve">Программа составлена: </w:t>
      </w:r>
      <w:r w:rsidR="007741D3" w:rsidRPr="00DF3392">
        <w:rPr>
          <w:sz w:val="24"/>
          <w:szCs w:val="24"/>
        </w:rPr>
        <w:t>Ананьевой С. Ю</w:t>
      </w:r>
      <w:r w:rsidRPr="00DF3392">
        <w:rPr>
          <w:sz w:val="24"/>
          <w:szCs w:val="24"/>
        </w:rPr>
        <w:t>.,</w:t>
      </w:r>
    </w:p>
    <w:p w:rsidR="009754B9" w:rsidRPr="00DF3392" w:rsidRDefault="009754B9" w:rsidP="009B50DE">
      <w:pPr>
        <w:spacing w:line="360" w:lineRule="auto"/>
        <w:ind w:left="426"/>
        <w:rPr>
          <w:sz w:val="24"/>
          <w:szCs w:val="24"/>
        </w:rPr>
      </w:pPr>
      <w:r w:rsidRPr="00DF3392">
        <w:rPr>
          <w:sz w:val="24"/>
          <w:szCs w:val="24"/>
        </w:rPr>
        <w:t>учителем начальной школы</w:t>
      </w:r>
    </w:p>
    <w:p w:rsidR="009754B9" w:rsidRDefault="009754B9" w:rsidP="009B50DE">
      <w:pPr>
        <w:jc w:val="center"/>
        <w:rPr>
          <w:sz w:val="24"/>
          <w:szCs w:val="24"/>
        </w:rPr>
      </w:pPr>
    </w:p>
    <w:p w:rsidR="009B50DE" w:rsidRDefault="009B50DE" w:rsidP="009B50DE">
      <w:pPr>
        <w:jc w:val="center"/>
        <w:rPr>
          <w:sz w:val="24"/>
          <w:szCs w:val="24"/>
        </w:rPr>
      </w:pPr>
    </w:p>
    <w:p w:rsidR="009B50DE" w:rsidRPr="00DF3392" w:rsidRDefault="009B50DE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</w:pPr>
    </w:p>
    <w:p w:rsidR="009754B9" w:rsidRPr="00DF3392" w:rsidRDefault="009754B9" w:rsidP="009B50DE">
      <w:pPr>
        <w:jc w:val="center"/>
        <w:rPr>
          <w:sz w:val="24"/>
          <w:szCs w:val="24"/>
        </w:rPr>
        <w:sectPr w:rsidR="009754B9" w:rsidRPr="00DF3392">
          <w:type w:val="continuous"/>
          <w:pgSz w:w="11910" w:h="16840"/>
          <w:pgMar w:top="1220" w:right="720" w:bottom="280" w:left="700" w:header="720" w:footer="720" w:gutter="0"/>
          <w:cols w:space="720"/>
        </w:sectPr>
      </w:pPr>
      <w:r w:rsidRPr="00DF3392">
        <w:rPr>
          <w:sz w:val="24"/>
          <w:szCs w:val="24"/>
        </w:rPr>
        <w:t>Самара, 202</w:t>
      </w:r>
      <w:r w:rsidR="007741D3" w:rsidRPr="00DF3392">
        <w:rPr>
          <w:sz w:val="24"/>
          <w:szCs w:val="24"/>
        </w:rPr>
        <w:t>4</w:t>
      </w:r>
    </w:p>
    <w:p w:rsidR="009754B9" w:rsidRPr="00DF3392" w:rsidRDefault="009754B9" w:rsidP="009B50DE">
      <w:pPr>
        <w:jc w:val="center"/>
        <w:rPr>
          <w:sz w:val="24"/>
          <w:szCs w:val="24"/>
        </w:rPr>
        <w:sectPr w:rsidR="009754B9" w:rsidRPr="00DF3392">
          <w:type w:val="continuous"/>
          <w:pgSz w:w="11910" w:h="16840"/>
          <w:pgMar w:top="1120" w:right="600" w:bottom="280" w:left="1460" w:header="720" w:footer="720" w:gutter="0"/>
          <w:cols w:space="720"/>
        </w:sectPr>
      </w:pPr>
    </w:p>
    <w:p w:rsidR="00125060" w:rsidRPr="00DF3392" w:rsidRDefault="00125060" w:rsidP="009B50DE">
      <w:pPr>
        <w:pStyle w:val="a3"/>
        <w:spacing w:before="4"/>
        <w:ind w:left="0"/>
        <w:jc w:val="center"/>
        <w:sectPr w:rsidR="00125060" w:rsidRPr="00DF3392">
          <w:type w:val="continuous"/>
          <w:pgSz w:w="11910" w:h="16840"/>
          <w:pgMar w:top="1220" w:right="360" w:bottom="280" w:left="980" w:header="720" w:footer="720" w:gutter="0"/>
          <w:cols w:space="720"/>
        </w:sectPr>
      </w:pPr>
    </w:p>
    <w:p w:rsidR="009754B9" w:rsidRPr="00DF3392" w:rsidRDefault="00E14813" w:rsidP="009B50DE">
      <w:pPr>
        <w:pStyle w:val="1"/>
        <w:spacing w:before="76"/>
        <w:ind w:left="2384" w:right="2856"/>
        <w:jc w:val="center"/>
        <w:rPr>
          <w:rFonts w:eastAsia="Calibri"/>
          <w:lang w:bidi="ar-SA"/>
        </w:rPr>
      </w:pPr>
      <w:r>
        <w:lastRenderedPageBreak/>
        <w:pict>
          <v:line id="_x0000_s1026" style="position:absolute;left:0;text-align:left;z-index:-251658752;mso-wrap-distance-left:0;mso-wrap-distance-right:0;mso-position-horizontal-relative:page" from="552.75pt,21.1pt" to="49.6pt,21.1pt" strokeweight=".5pt">
            <w10:wrap type="topAndBottom" anchorx="page"/>
          </v:line>
        </w:pict>
      </w:r>
      <w:r w:rsidR="009754B9" w:rsidRPr="00DF3392">
        <w:t>ПОЯСНИТЕЛЬНАЯ ЗАПИСКА</w:t>
      </w:r>
    </w:p>
    <w:p w:rsidR="007741D3" w:rsidRPr="00DF3392" w:rsidRDefault="007741D3" w:rsidP="009B50DE">
      <w:pPr>
        <w:spacing w:line="360" w:lineRule="auto"/>
        <w:ind w:left="567" w:right="434" w:hanging="141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t>Настоящая  программа разработана в соответствии и на основе нормативно-правовых  и учебно — методических документов:</w:t>
      </w:r>
    </w:p>
    <w:p w:rsidR="007741D3" w:rsidRPr="00DF3392" w:rsidRDefault="007741D3" w:rsidP="000B07E6">
      <w:pPr>
        <w:numPr>
          <w:ilvl w:val="0"/>
          <w:numId w:val="8"/>
        </w:numPr>
        <w:spacing w:line="360" w:lineRule="auto"/>
        <w:ind w:left="567" w:right="434" w:hanging="567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t>Федеральный Закон от 29.12.2012 № 273-ФЗ «Об образовании в Российской Федерации» (ред. от 06.03.2019 с изменениями и дополнениями).</w:t>
      </w:r>
    </w:p>
    <w:p w:rsidR="007741D3" w:rsidRPr="00DF3392" w:rsidRDefault="007741D3" w:rsidP="000B07E6">
      <w:pPr>
        <w:numPr>
          <w:ilvl w:val="0"/>
          <w:numId w:val="8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  <w:sz w:val="24"/>
          <w:szCs w:val="24"/>
        </w:rPr>
      </w:pPr>
      <w:r w:rsidRPr="00DF3392">
        <w:rPr>
          <w:rFonts w:eastAsia="Calibri"/>
          <w:sz w:val="24"/>
          <w:szCs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</w:t>
      </w:r>
    </w:p>
    <w:p w:rsidR="007741D3" w:rsidRPr="00DF3392" w:rsidRDefault="007741D3" w:rsidP="000B07E6">
      <w:pPr>
        <w:numPr>
          <w:ilvl w:val="0"/>
          <w:numId w:val="8"/>
        </w:numPr>
        <w:tabs>
          <w:tab w:val="left" w:pos="1489"/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  <w:sz w:val="24"/>
          <w:szCs w:val="24"/>
        </w:rPr>
      </w:pPr>
      <w:r w:rsidRPr="00DF3392">
        <w:rPr>
          <w:rFonts w:eastAsia="Calibri"/>
          <w:sz w:val="24"/>
          <w:szCs w:val="24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7741D3" w:rsidRPr="00D97A5B" w:rsidRDefault="007741D3" w:rsidP="000B07E6">
      <w:pPr>
        <w:numPr>
          <w:ilvl w:val="0"/>
          <w:numId w:val="8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  <w:sz w:val="24"/>
          <w:szCs w:val="24"/>
        </w:rPr>
      </w:pPr>
      <w:r w:rsidRPr="00DF3392">
        <w:rPr>
          <w:rFonts w:eastAsia="Calibri"/>
          <w:sz w:val="24"/>
          <w:szCs w:val="24"/>
        </w:rPr>
        <w:t xml:space="preserve">Федеральный государственный образовательный </w:t>
      </w:r>
      <w:proofErr w:type="gramStart"/>
      <w:r w:rsidRPr="00DF3392">
        <w:rPr>
          <w:rFonts w:eastAsia="Calibri"/>
          <w:sz w:val="24"/>
          <w:szCs w:val="24"/>
        </w:rPr>
        <w:t>стандарт  начального</w:t>
      </w:r>
      <w:proofErr w:type="gramEnd"/>
      <w:r w:rsidRPr="00DF3392">
        <w:rPr>
          <w:rFonts w:eastAsia="Calibri"/>
          <w:sz w:val="24"/>
          <w:szCs w:val="24"/>
        </w:rPr>
        <w:t xml:space="preserve"> общего образования, утвержденного приказом Министерства просвещения Российской Федерации от 31.05.2021г., №</w:t>
      </w:r>
      <w:r w:rsidRPr="00D97A5B">
        <w:rPr>
          <w:rFonts w:eastAsia="Calibri"/>
          <w:sz w:val="24"/>
          <w:szCs w:val="24"/>
        </w:rPr>
        <w:t xml:space="preserve">286 (с изменениями и дополнениями на 01.09.2024г. (Приказ </w:t>
      </w:r>
      <w:r w:rsidRPr="00D97A5B">
        <w:rPr>
          <w:rFonts w:eastAsia="Calibri"/>
          <w:color w:val="000000"/>
          <w:sz w:val="24"/>
          <w:szCs w:val="24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D97A5B">
        <w:rPr>
          <w:rFonts w:eastAsia="Calibri"/>
          <w:sz w:val="24"/>
          <w:szCs w:val="24"/>
        </w:rPr>
        <w:t>;</w:t>
      </w:r>
    </w:p>
    <w:p w:rsidR="007741D3" w:rsidRPr="00DF3392" w:rsidRDefault="007741D3" w:rsidP="000B07E6">
      <w:pPr>
        <w:numPr>
          <w:ilvl w:val="0"/>
          <w:numId w:val="8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t>ООП НОО МБОУ Школы № 50 г. о. Самара.</w:t>
      </w:r>
    </w:p>
    <w:p w:rsidR="007741D3" w:rsidRPr="00DF3392" w:rsidRDefault="007741D3" w:rsidP="000B07E6">
      <w:pPr>
        <w:numPr>
          <w:ilvl w:val="0"/>
          <w:numId w:val="8"/>
        </w:numPr>
        <w:spacing w:line="360" w:lineRule="auto"/>
        <w:ind w:left="567" w:right="364" w:hanging="567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t>Письмо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7741D3" w:rsidRPr="00DF3392" w:rsidRDefault="007741D3" w:rsidP="000B07E6">
      <w:pPr>
        <w:numPr>
          <w:ilvl w:val="0"/>
          <w:numId w:val="8"/>
        </w:numPr>
        <w:spacing w:line="360" w:lineRule="auto"/>
        <w:ind w:left="567" w:right="364" w:hanging="567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7741D3" w:rsidRPr="00DF3392" w:rsidRDefault="007741D3" w:rsidP="000B07E6">
      <w:pPr>
        <w:numPr>
          <w:ilvl w:val="0"/>
          <w:numId w:val="8"/>
        </w:numPr>
        <w:spacing w:line="360" w:lineRule="auto"/>
        <w:ind w:left="567" w:right="364" w:hanging="567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t>Приказ министерства образования и науки Самарской области от 04.09.2014 № 276-ОД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 (с изм. от 10 августа 2016 г. N 259-од)</w:t>
      </w:r>
    </w:p>
    <w:p w:rsidR="007741D3" w:rsidRPr="00DF3392" w:rsidRDefault="007741D3" w:rsidP="000B07E6">
      <w:pPr>
        <w:numPr>
          <w:ilvl w:val="0"/>
          <w:numId w:val="8"/>
        </w:numPr>
        <w:spacing w:line="360" w:lineRule="auto"/>
        <w:ind w:left="567" w:right="364" w:hanging="567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lastRenderedPageBreak/>
        <w:t>Письмо министерства образования и науки Самарской области от 23.08.2016 № 815-ТУ. «Об организации обучения на дому по основным общеобразовательным программам обучающихся, нуждающихся в длительном лечении, а также детей-инвалидов».</w:t>
      </w:r>
    </w:p>
    <w:p w:rsidR="007741D3" w:rsidRPr="00DF3392" w:rsidRDefault="007741D3" w:rsidP="000B07E6">
      <w:pPr>
        <w:numPr>
          <w:ilvl w:val="0"/>
          <w:numId w:val="8"/>
        </w:numPr>
        <w:spacing w:line="360" w:lineRule="auto"/>
        <w:ind w:left="567" w:right="364" w:hanging="567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t>Письмо Министерства образования и науки Самарской области от 17.02.2016 № МО-16-09-01/173-ту «О внеурочной деятельности».</w:t>
      </w:r>
    </w:p>
    <w:p w:rsidR="007741D3" w:rsidRPr="00DF3392" w:rsidRDefault="007741D3" w:rsidP="000B07E6">
      <w:pPr>
        <w:numPr>
          <w:ilvl w:val="0"/>
          <w:numId w:val="8"/>
        </w:numPr>
        <w:spacing w:line="360" w:lineRule="auto"/>
        <w:ind w:left="567" w:right="364" w:hanging="567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t>Положение о рабочей программе по внеурочной деятельности в МБОУ Школе №50 г. о. Самара;</w:t>
      </w:r>
    </w:p>
    <w:p w:rsidR="007741D3" w:rsidRPr="00DF3392" w:rsidRDefault="007741D3" w:rsidP="000B07E6">
      <w:pPr>
        <w:numPr>
          <w:ilvl w:val="0"/>
          <w:numId w:val="8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DF3392">
        <w:rPr>
          <w:sz w:val="24"/>
          <w:szCs w:val="24"/>
          <w:lang w:eastAsia="en-US" w:bidi="ar-SA"/>
        </w:rPr>
        <w:t>Положение  об организации внеурочной деятельности в МБОУ Школе №50 г. о. Самара.</w:t>
      </w:r>
    </w:p>
    <w:p w:rsidR="007D7E84" w:rsidRPr="00DF3392" w:rsidRDefault="007D7E84" w:rsidP="000B07E6">
      <w:pPr>
        <w:widowControl/>
        <w:suppressAutoHyphens/>
        <w:autoSpaceDE/>
        <w:autoSpaceDN/>
        <w:spacing w:after="200" w:line="360" w:lineRule="auto"/>
        <w:ind w:left="284" w:right="364" w:firstLine="851"/>
        <w:jc w:val="both"/>
        <w:rPr>
          <w:rFonts w:eastAsia="Calibri"/>
          <w:sz w:val="24"/>
          <w:szCs w:val="24"/>
          <w:lang w:bidi="ar-SA"/>
        </w:rPr>
      </w:pPr>
      <w:r w:rsidRPr="00DF3392">
        <w:rPr>
          <w:rFonts w:eastAsia="Calibri"/>
          <w:b/>
          <w:sz w:val="24"/>
          <w:szCs w:val="24"/>
          <w:lang w:bidi="ar-SA"/>
        </w:rPr>
        <w:t>Целью внеурочной деятельности</w:t>
      </w:r>
      <w:r w:rsidRPr="00DF3392">
        <w:rPr>
          <w:rFonts w:eastAsia="Calibri"/>
          <w:sz w:val="24"/>
          <w:szCs w:val="24"/>
          <w:lang w:bidi="ar-SA"/>
        </w:rPr>
        <w:t xml:space="preserve">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является неотъемлемой и обязательной частью основной общеобразовательной программы.</w:t>
      </w:r>
    </w:p>
    <w:p w:rsidR="00125060" w:rsidRPr="00DF3392" w:rsidRDefault="00125060" w:rsidP="000B07E6">
      <w:pPr>
        <w:spacing w:line="357" w:lineRule="auto"/>
        <w:jc w:val="both"/>
        <w:rPr>
          <w:sz w:val="24"/>
          <w:szCs w:val="24"/>
        </w:rPr>
        <w:sectPr w:rsidR="00125060" w:rsidRPr="00DF3392">
          <w:pgSz w:w="11910" w:h="16840"/>
          <w:pgMar w:top="1040" w:right="360" w:bottom="280" w:left="980" w:header="720" w:footer="720" w:gutter="0"/>
          <w:cols w:space="720"/>
        </w:sectPr>
      </w:pPr>
    </w:p>
    <w:p w:rsidR="00125060" w:rsidRPr="00DF3392" w:rsidRDefault="007D7E84" w:rsidP="000B07E6">
      <w:pPr>
        <w:pStyle w:val="1"/>
        <w:spacing w:before="76"/>
        <w:jc w:val="both"/>
      </w:pPr>
      <w:r w:rsidRPr="00DF3392">
        <w:lastRenderedPageBreak/>
        <w:t>Актуальность</w:t>
      </w:r>
      <w:r w:rsidRPr="00DF3392">
        <w:rPr>
          <w:spacing w:val="-13"/>
        </w:rPr>
        <w:t xml:space="preserve"> </w:t>
      </w:r>
      <w:r w:rsidRPr="00DF3392">
        <w:t>программы</w:t>
      </w:r>
    </w:p>
    <w:p w:rsidR="00125060" w:rsidRPr="00DF3392" w:rsidRDefault="007D7E84" w:rsidP="000B07E6">
      <w:pPr>
        <w:pStyle w:val="a3"/>
        <w:spacing w:before="196" w:line="360" w:lineRule="auto"/>
        <w:ind w:right="488" w:firstLine="778"/>
        <w:jc w:val="both"/>
      </w:pPr>
      <w:r w:rsidRPr="00DF3392"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</w:t>
      </w:r>
      <w:proofErr w:type="spellStart"/>
      <w:proofErr w:type="gramStart"/>
      <w:r w:rsidRPr="00DF3392">
        <w:t>патриоти</w:t>
      </w:r>
      <w:proofErr w:type="spellEnd"/>
      <w:r w:rsidRPr="00DF3392">
        <w:t xml:space="preserve">- </w:t>
      </w:r>
      <w:proofErr w:type="spellStart"/>
      <w:r w:rsidRPr="00DF3392">
        <w:t>ческого</w:t>
      </w:r>
      <w:proofErr w:type="spellEnd"/>
      <w:proofErr w:type="gramEnd"/>
      <w:r w:rsidRPr="00DF3392">
        <w:t xml:space="preserve"> воспитания сегодня является одной из приоритетных задач </w:t>
      </w:r>
      <w:proofErr w:type="spellStart"/>
      <w:r w:rsidRPr="00DF3392">
        <w:t>воспита</w:t>
      </w:r>
      <w:proofErr w:type="spellEnd"/>
      <w:r w:rsidRPr="00DF3392">
        <w:t>-тельной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</w:t>
      </w:r>
      <w:r w:rsidRPr="00DF3392">
        <w:rPr>
          <w:spacing w:val="3"/>
        </w:rPr>
        <w:t xml:space="preserve"> </w:t>
      </w:r>
      <w:r w:rsidRPr="00DF3392">
        <w:t>опыта.</w:t>
      </w:r>
    </w:p>
    <w:p w:rsidR="00125060" w:rsidRPr="00DF3392" w:rsidRDefault="007D7E84" w:rsidP="000B07E6">
      <w:pPr>
        <w:pStyle w:val="a3"/>
        <w:spacing w:line="360" w:lineRule="auto"/>
        <w:ind w:right="490" w:firstLine="372"/>
        <w:jc w:val="both"/>
      </w:pPr>
      <w:r w:rsidRPr="00DF3392">
        <w:rPr>
          <w:color w:val="333333"/>
        </w:rPr>
        <w:t>В Концепции модернизации российского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Важнейшей задачей воспитани</w:t>
      </w:r>
      <w:r w:rsidR="007741D3" w:rsidRPr="00DF3392">
        <w:rPr>
          <w:color w:val="333333"/>
        </w:rPr>
        <w:t>я являет</w:t>
      </w:r>
      <w:r w:rsidRPr="00DF3392">
        <w:rPr>
          <w:color w:val="333333"/>
        </w:rPr>
        <w:t>ся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125060" w:rsidRPr="00DF3392" w:rsidRDefault="007D7E84" w:rsidP="000B07E6">
      <w:pPr>
        <w:pStyle w:val="a3"/>
        <w:spacing w:before="1" w:line="360" w:lineRule="auto"/>
        <w:ind w:right="494" w:firstLine="748"/>
        <w:jc w:val="both"/>
      </w:pPr>
      <w:r w:rsidRPr="00DF3392">
        <w:rPr>
          <w:color w:val="333333"/>
        </w:rPr>
        <w:t>В современной России наметился переход к ук</w:t>
      </w:r>
      <w:r w:rsidR="007741D3" w:rsidRPr="00DF3392">
        <w:rPr>
          <w:color w:val="333333"/>
        </w:rPr>
        <w:t>реплению государствен</w:t>
      </w:r>
      <w:r w:rsidRPr="00DF3392">
        <w:rPr>
          <w:color w:val="333333"/>
        </w:rPr>
        <w:t>ности, возрождению культурно-исторических традиций, к устойчивому развитию. Патриотизм, как нравственное чувство и совокупность социально-политических отношений является мощным фактором, необходимым условием для защиты национально-политических интересов, для достижения успеха в международной конкуренции, для сохранения и укрепления</w:t>
      </w:r>
    </w:p>
    <w:p w:rsidR="00125060" w:rsidRPr="00DF3392" w:rsidRDefault="007D7E84" w:rsidP="000B07E6">
      <w:pPr>
        <w:pStyle w:val="a3"/>
        <w:jc w:val="both"/>
      </w:pPr>
      <w:r w:rsidRPr="00DF3392">
        <w:rPr>
          <w:color w:val="333333"/>
        </w:rPr>
        <w:t>российской цивилизации.</w:t>
      </w:r>
    </w:p>
    <w:p w:rsidR="00125060" w:rsidRPr="00DF3392" w:rsidRDefault="007D7E84" w:rsidP="000B07E6">
      <w:pPr>
        <w:pStyle w:val="a3"/>
        <w:spacing w:before="138" w:line="360" w:lineRule="auto"/>
        <w:ind w:right="495" w:firstLine="533"/>
        <w:jc w:val="both"/>
      </w:pPr>
      <w:r w:rsidRPr="00DF3392">
        <w:t>Будущее России зависит от степени готовности молодых поколений к достойным ответам на исторические вызовы, готовности к защите интересов многонационального государства.</w:t>
      </w:r>
    </w:p>
    <w:p w:rsidR="00125060" w:rsidRPr="00DF3392" w:rsidRDefault="007D7E84" w:rsidP="000B07E6">
      <w:pPr>
        <w:pStyle w:val="a3"/>
        <w:spacing w:line="360" w:lineRule="auto"/>
        <w:ind w:right="493" w:firstLine="488"/>
        <w:jc w:val="both"/>
      </w:pPr>
      <w:r w:rsidRPr="00DF3392">
        <w:t>По этой причине система духовно-нравственного, гражданского и патриотического воспитания, имеющая прочные, проверенные временем традиции, нуждается в совершенствовании, в соответствии с новыми реалиями.</w:t>
      </w:r>
    </w:p>
    <w:p w:rsidR="00125060" w:rsidRPr="00DF3392" w:rsidRDefault="007D7E84" w:rsidP="000B07E6">
      <w:pPr>
        <w:pStyle w:val="1"/>
        <w:jc w:val="both"/>
      </w:pPr>
      <w:r w:rsidRPr="00DF3392">
        <w:t>Практическая значимость</w:t>
      </w:r>
    </w:p>
    <w:p w:rsidR="00125060" w:rsidRPr="00DF3392" w:rsidRDefault="007D7E84" w:rsidP="000B07E6">
      <w:pPr>
        <w:pStyle w:val="a3"/>
        <w:spacing w:before="138" w:line="360" w:lineRule="auto"/>
        <w:ind w:right="490" w:firstLine="512"/>
        <w:jc w:val="both"/>
      </w:pPr>
      <w:r w:rsidRPr="00DF3392">
        <w:t>В Концепции духовно-нравственного развития и воспитания личности гражданина России патриотизм определяется как «чувство и сформировавшаяся позиция верности</w:t>
      </w:r>
    </w:p>
    <w:p w:rsidR="00125060" w:rsidRPr="00DF3392" w:rsidRDefault="00125060" w:rsidP="000B07E6">
      <w:pPr>
        <w:spacing w:line="360" w:lineRule="auto"/>
        <w:jc w:val="both"/>
        <w:rPr>
          <w:sz w:val="24"/>
          <w:szCs w:val="24"/>
        </w:rPr>
        <w:sectPr w:rsidR="00125060" w:rsidRPr="00DF3392">
          <w:pgSz w:w="11910" w:h="16840"/>
          <w:pgMar w:top="1040" w:right="360" w:bottom="280" w:left="980" w:header="720" w:footer="720" w:gutter="0"/>
          <w:cols w:space="720"/>
        </w:sectPr>
      </w:pPr>
    </w:p>
    <w:p w:rsidR="00125060" w:rsidRPr="00DF3392" w:rsidRDefault="007D7E84" w:rsidP="000B07E6">
      <w:pPr>
        <w:pStyle w:val="a3"/>
        <w:spacing w:before="76" w:line="360" w:lineRule="auto"/>
        <w:ind w:right="496"/>
        <w:jc w:val="both"/>
      </w:pPr>
      <w:r w:rsidRPr="00DF3392">
        <w:lastRenderedPageBreak/>
        <w:t>своей стране и солидарности с её народом. Патриотизм включает чувство гордости за своё Отечество, малую родину, т. е. край, республику, город или сельскую местность, где гражданин родился и рос. Патриотизм включает активную гражданскую позицию, готовность к служению Отечеству»</w:t>
      </w:r>
    </w:p>
    <w:p w:rsidR="00125060" w:rsidRPr="00DF3392" w:rsidRDefault="007D7E84" w:rsidP="000B07E6">
      <w:pPr>
        <w:pStyle w:val="a3"/>
        <w:spacing w:line="360" w:lineRule="auto"/>
        <w:ind w:right="495" w:firstLine="345"/>
        <w:jc w:val="both"/>
      </w:pPr>
      <w:r w:rsidRPr="00DF3392">
        <w:t>Изучение истории родной земли, истинной истории нашего Отечества, его трудовых и культурных традиций, устоев народа остается важнейшим направлением в воспитании чувства любви к малой и большой Родине. Жить достойно, пользуясь заслуженным уважением окружающих, хочет каждый человек. Это возможно, если уважаешь себя и своих соседей, знаешь биографии уважаемых людей, стремишься быть похожим на них.</w:t>
      </w:r>
    </w:p>
    <w:p w:rsidR="00125060" w:rsidRPr="00DF3392" w:rsidRDefault="007D7E84" w:rsidP="000B07E6">
      <w:pPr>
        <w:pStyle w:val="a3"/>
        <w:spacing w:line="360" w:lineRule="auto"/>
        <w:ind w:right="490"/>
        <w:jc w:val="both"/>
      </w:pPr>
      <w:r w:rsidRPr="00DF3392">
        <w:t>Россия – страна высокой духовности, уникальной душевности, открытости, бескорыстия и приветливости.</w:t>
      </w:r>
    </w:p>
    <w:p w:rsidR="00125060" w:rsidRPr="00DF3392" w:rsidRDefault="007D7E84" w:rsidP="000B07E6">
      <w:pPr>
        <w:pStyle w:val="a3"/>
        <w:spacing w:line="360" w:lineRule="auto"/>
        <w:ind w:right="461" w:firstLine="588"/>
        <w:jc w:val="both"/>
      </w:pPr>
      <w:r w:rsidRPr="00DF3392">
        <w:t>Россиянам в высшей степени были всегда свойственны любовь к родной земле, гордость своей принадлежностью России. Величайшей национальной ценностью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 В последние десятилетия в России произошли экономические и политические изменения, которые привели к значительной социальной</w:t>
      </w:r>
      <w:r w:rsidR="009754B9" w:rsidRPr="00DF3392">
        <w:t xml:space="preserve"> </w:t>
      </w:r>
      <w:r w:rsidRPr="00DF3392">
        <w:t>дифференциации населения и потере общих для всех граждан страны</w:t>
      </w:r>
      <w:r w:rsidR="009754B9" w:rsidRPr="00DF3392">
        <w:t xml:space="preserve"> </w:t>
      </w:r>
      <w:r w:rsidRPr="00DF3392">
        <w:t>духовных ценностей. Эти изменения снизили воспитательное воздействие российской культуры как важнейшего фактора формирования чувства патриотизма. Стала всё более заметной постепенная утрата нашим обществом традиционного российского патриотического сознания.</w:t>
      </w:r>
    </w:p>
    <w:p w:rsidR="00125060" w:rsidRPr="00DF3392" w:rsidRDefault="007D7E84" w:rsidP="000B07E6">
      <w:pPr>
        <w:pStyle w:val="a3"/>
        <w:spacing w:before="1" w:line="360" w:lineRule="auto"/>
        <w:ind w:right="493" w:firstLine="408"/>
        <w:jc w:val="both"/>
      </w:pPr>
      <w:r w:rsidRPr="00DF3392">
        <w:t>В результате урбанизации разрушаются вековые устои традиционной русской семьи. Отсутствие перспективы социального и экономического развития накладывает свой отпечаток на мировоззрение россиян, что в свою очередь оказывает отрицательное воздействие на гражданско-патриотическое воспитание младшего поколения. По использованию же фольклора, с появлением телевидения и компьютеров нарушился естественный способ сохранения и передачи основ народной культуры. Следовательно, возникла необходимость создания реальных условий, способствующих формированию патриотических качеств личности.</w:t>
      </w:r>
    </w:p>
    <w:p w:rsidR="00125060" w:rsidRPr="00DF3392" w:rsidRDefault="007D7E84" w:rsidP="000B07E6">
      <w:pPr>
        <w:pStyle w:val="a3"/>
        <w:spacing w:line="360" w:lineRule="auto"/>
        <w:ind w:right="500" w:firstLine="458"/>
        <w:jc w:val="both"/>
      </w:pPr>
      <w:r w:rsidRPr="00DF3392">
        <w:t xml:space="preserve">«Любовь к Отчизне и любовь к людям это два быстрых потока, которые, сливаясь, образуют могучую реку патриотизма». </w:t>
      </w:r>
      <w:proofErr w:type="spellStart"/>
      <w:r w:rsidRPr="00DF3392">
        <w:t>В.А.Сухомлинский</w:t>
      </w:r>
      <w:proofErr w:type="spellEnd"/>
    </w:p>
    <w:p w:rsidR="00125060" w:rsidRPr="00DF3392" w:rsidRDefault="007D7E84" w:rsidP="000B07E6">
      <w:pPr>
        <w:pStyle w:val="a3"/>
        <w:spacing w:line="360" w:lineRule="auto"/>
        <w:ind w:right="498" w:firstLine="287"/>
        <w:jc w:val="both"/>
      </w:pPr>
      <w:r w:rsidRPr="00DF3392">
        <w:t>Современная школа призвана реализовать государственные программы по воспитанию школьников.</w:t>
      </w:r>
    </w:p>
    <w:p w:rsidR="00125060" w:rsidRPr="00DF3392" w:rsidRDefault="00125060" w:rsidP="000B07E6">
      <w:pPr>
        <w:spacing w:line="360" w:lineRule="auto"/>
        <w:jc w:val="both"/>
        <w:rPr>
          <w:sz w:val="24"/>
          <w:szCs w:val="24"/>
        </w:rPr>
        <w:sectPr w:rsidR="00125060" w:rsidRPr="00DF3392">
          <w:pgSz w:w="11910" w:h="16840"/>
          <w:pgMar w:top="1040" w:right="360" w:bottom="280" w:left="980" w:header="720" w:footer="720" w:gutter="0"/>
          <w:cols w:space="720"/>
        </w:sectPr>
      </w:pPr>
    </w:p>
    <w:p w:rsidR="00125060" w:rsidRPr="00DF3392" w:rsidRDefault="007D7E84" w:rsidP="000B07E6">
      <w:pPr>
        <w:pStyle w:val="1"/>
        <w:spacing w:before="76"/>
        <w:jc w:val="both"/>
      </w:pPr>
      <w:r w:rsidRPr="00DF3392">
        <w:lastRenderedPageBreak/>
        <w:t>Цель программы:</w:t>
      </w:r>
    </w:p>
    <w:p w:rsidR="00125060" w:rsidRPr="00DF3392" w:rsidRDefault="007D7E84" w:rsidP="000B07E6">
      <w:pPr>
        <w:pStyle w:val="a3"/>
        <w:spacing w:before="138" w:line="360" w:lineRule="auto"/>
        <w:ind w:right="946" w:firstLine="60"/>
        <w:jc w:val="both"/>
      </w:pPr>
      <w:r w:rsidRPr="00DF3392">
        <w:t>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семьи).</w:t>
      </w:r>
    </w:p>
    <w:p w:rsidR="00125060" w:rsidRPr="00DF3392" w:rsidRDefault="007D7E84" w:rsidP="000B07E6">
      <w:pPr>
        <w:pStyle w:val="1"/>
        <w:jc w:val="both"/>
      </w:pPr>
      <w:r w:rsidRPr="00DF3392">
        <w:t>Задачи программы:</w:t>
      </w:r>
    </w:p>
    <w:p w:rsidR="00125060" w:rsidRPr="00DF3392" w:rsidRDefault="007D7E84" w:rsidP="000B07E6">
      <w:pPr>
        <w:pStyle w:val="a4"/>
        <w:numPr>
          <w:ilvl w:val="0"/>
          <w:numId w:val="27"/>
        </w:numPr>
        <w:tabs>
          <w:tab w:val="left" w:pos="1083"/>
          <w:tab w:val="left" w:pos="1084"/>
        </w:tabs>
        <w:spacing w:before="139"/>
        <w:jc w:val="both"/>
        <w:rPr>
          <w:color w:val="434343"/>
          <w:sz w:val="24"/>
          <w:szCs w:val="24"/>
        </w:rPr>
      </w:pPr>
      <w:r w:rsidRPr="00DF3392">
        <w:rPr>
          <w:sz w:val="24"/>
          <w:szCs w:val="24"/>
        </w:rPr>
        <w:t>формирование у детей и их родителей интереса к изучению истории своей</w:t>
      </w:r>
      <w:r w:rsidRPr="00DF3392">
        <w:rPr>
          <w:spacing w:val="-3"/>
          <w:sz w:val="24"/>
          <w:szCs w:val="24"/>
        </w:rPr>
        <w:t xml:space="preserve"> </w:t>
      </w:r>
      <w:r w:rsidRPr="00DF3392">
        <w:rPr>
          <w:sz w:val="24"/>
          <w:szCs w:val="24"/>
        </w:rPr>
        <w:t>семьи;</w:t>
      </w:r>
    </w:p>
    <w:p w:rsidR="00125060" w:rsidRPr="00DF3392" w:rsidRDefault="007D7E84" w:rsidP="000B07E6">
      <w:pPr>
        <w:pStyle w:val="a4"/>
        <w:numPr>
          <w:ilvl w:val="0"/>
          <w:numId w:val="27"/>
        </w:numPr>
        <w:tabs>
          <w:tab w:val="left" w:pos="1083"/>
          <w:tab w:val="left" w:pos="1084"/>
        </w:tabs>
        <w:spacing w:before="171"/>
        <w:jc w:val="both"/>
        <w:rPr>
          <w:color w:val="434343"/>
          <w:sz w:val="24"/>
          <w:szCs w:val="24"/>
        </w:rPr>
      </w:pPr>
      <w:r w:rsidRPr="00DF3392">
        <w:rPr>
          <w:sz w:val="24"/>
          <w:szCs w:val="24"/>
        </w:rPr>
        <w:t>создать условия для социальных предпосылок становления личности</w:t>
      </w:r>
      <w:r w:rsidRPr="00DF3392">
        <w:rPr>
          <w:spacing w:val="-5"/>
          <w:sz w:val="24"/>
          <w:szCs w:val="24"/>
        </w:rPr>
        <w:t xml:space="preserve"> </w:t>
      </w:r>
      <w:r w:rsidRPr="00DF3392">
        <w:rPr>
          <w:sz w:val="24"/>
          <w:szCs w:val="24"/>
        </w:rPr>
        <w:t>гражданина;</w:t>
      </w:r>
    </w:p>
    <w:p w:rsidR="00125060" w:rsidRPr="00DF3392" w:rsidRDefault="007D7E84" w:rsidP="000B07E6">
      <w:pPr>
        <w:pStyle w:val="a4"/>
        <w:numPr>
          <w:ilvl w:val="0"/>
          <w:numId w:val="27"/>
        </w:numPr>
        <w:tabs>
          <w:tab w:val="left" w:pos="1083"/>
          <w:tab w:val="left" w:pos="1084"/>
        </w:tabs>
        <w:spacing w:before="171"/>
        <w:jc w:val="both"/>
        <w:rPr>
          <w:color w:val="434343"/>
          <w:sz w:val="24"/>
          <w:szCs w:val="24"/>
        </w:rPr>
      </w:pPr>
      <w:r w:rsidRPr="00DF3392">
        <w:rPr>
          <w:sz w:val="24"/>
          <w:szCs w:val="24"/>
        </w:rPr>
        <w:t>оказание помощи семьям воспитанников в гармонизации отношений «отцы и</w:t>
      </w:r>
      <w:r w:rsidRPr="00DF3392">
        <w:rPr>
          <w:spacing w:val="-7"/>
          <w:sz w:val="24"/>
          <w:szCs w:val="24"/>
        </w:rPr>
        <w:t xml:space="preserve"> </w:t>
      </w:r>
      <w:r w:rsidRPr="00DF3392">
        <w:rPr>
          <w:sz w:val="24"/>
          <w:szCs w:val="24"/>
        </w:rPr>
        <w:t>дети»;</w:t>
      </w:r>
    </w:p>
    <w:p w:rsidR="00125060" w:rsidRPr="00DF3392" w:rsidRDefault="007D7E84" w:rsidP="000B07E6">
      <w:pPr>
        <w:pStyle w:val="a4"/>
        <w:numPr>
          <w:ilvl w:val="0"/>
          <w:numId w:val="27"/>
        </w:numPr>
        <w:tabs>
          <w:tab w:val="left" w:pos="1143"/>
          <w:tab w:val="left" w:pos="1144"/>
        </w:tabs>
        <w:spacing w:before="170" w:line="336" w:lineRule="auto"/>
        <w:ind w:right="1042"/>
        <w:jc w:val="both"/>
        <w:rPr>
          <w:color w:val="434343"/>
          <w:sz w:val="24"/>
          <w:szCs w:val="24"/>
        </w:rPr>
      </w:pPr>
      <w:r w:rsidRPr="00DF3392">
        <w:rPr>
          <w:sz w:val="24"/>
          <w:szCs w:val="24"/>
        </w:rPr>
        <w:tab/>
        <w:t>пробуждение, приобщение юного поколения россиян к богатствам</w:t>
      </w:r>
      <w:r w:rsidRPr="00DF3392">
        <w:rPr>
          <w:spacing w:val="-27"/>
          <w:sz w:val="24"/>
          <w:szCs w:val="24"/>
        </w:rPr>
        <w:t xml:space="preserve"> </w:t>
      </w:r>
      <w:r w:rsidRPr="00DF3392">
        <w:rPr>
          <w:sz w:val="24"/>
          <w:szCs w:val="24"/>
        </w:rPr>
        <w:t>традиционной отечественной культуры.</w:t>
      </w:r>
    </w:p>
    <w:p w:rsidR="00125060" w:rsidRPr="00DF3392" w:rsidRDefault="007D7E84" w:rsidP="000B07E6">
      <w:pPr>
        <w:pStyle w:val="a3"/>
        <w:spacing w:before="29"/>
        <w:ind w:left="1024"/>
        <w:jc w:val="both"/>
      </w:pPr>
      <w:r w:rsidRPr="00DF3392">
        <w:t>Программа призвана помочь взрослым и детям:</w:t>
      </w:r>
    </w:p>
    <w:p w:rsidR="00125060" w:rsidRPr="00DF3392" w:rsidRDefault="007D7E84" w:rsidP="000B07E6">
      <w:pPr>
        <w:pStyle w:val="a3"/>
        <w:spacing w:before="138" w:line="360" w:lineRule="auto"/>
        <w:ind w:right="615"/>
        <w:jc w:val="both"/>
      </w:pPr>
      <w:r w:rsidRPr="00DF3392">
        <w:t>-заглянуть в «Зеркало истории» русской семьи и семей других народов, проживающих на территории России;</w:t>
      </w:r>
    </w:p>
    <w:p w:rsidR="00125060" w:rsidRPr="00DF3392" w:rsidRDefault="007D7E84" w:rsidP="000B07E6">
      <w:pPr>
        <w:pStyle w:val="a3"/>
        <w:jc w:val="both"/>
      </w:pPr>
      <w:r w:rsidRPr="00DF3392">
        <w:t>-отыскать свои корни, узнать какова была судьба собственной семьи в истории страны;</w:t>
      </w:r>
    </w:p>
    <w:p w:rsidR="00125060" w:rsidRPr="00DF3392" w:rsidRDefault="007D7E84" w:rsidP="000B07E6">
      <w:pPr>
        <w:pStyle w:val="a3"/>
        <w:spacing w:before="138" w:line="360" w:lineRule="auto"/>
        <w:ind w:right="1006"/>
        <w:jc w:val="both"/>
      </w:pPr>
      <w:r w:rsidRPr="00DF3392">
        <w:t xml:space="preserve">-осмыслить связь времен, попытавшись не только </w:t>
      </w:r>
      <w:proofErr w:type="gramStart"/>
      <w:r w:rsidRPr="00DF3392">
        <w:t>найти ,</w:t>
      </w:r>
      <w:proofErr w:type="gramEnd"/>
      <w:r w:rsidRPr="00DF3392">
        <w:t xml:space="preserve"> но и закрепить живую Нить Памяти семьи с ее старшим поколением, с предками, со своим родом.</w:t>
      </w:r>
    </w:p>
    <w:p w:rsidR="00125060" w:rsidRPr="00DF3392" w:rsidRDefault="007D7E84" w:rsidP="000B07E6">
      <w:pPr>
        <w:pStyle w:val="a3"/>
        <w:spacing w:before="1" w:line="360" w:lineRule="auto"/>
        <w:ind w:right="491"/>
        <w:jc w:val="both"/>
      </w:pPr>
      <w:r w:rsidRPr="00DF3392">
        <w:rPr>
          <w:i/>
        </w:rPr>
        <w:t xml:space="preserve">Форма организации </w:t>
      </w:r>
      <w:r w:rsidRPr="00DF3392">
        <w:t xml:space="preserve">курса «Моя Россия» - </w:t>
      </w:r>
      <w:r w:rsidRPr="00DF3392">
        <w:rPr>
          <w:i/>
        </w:rPr>
        <w:t>кружок</w:t>
      </w:r>
      <w:r w:rsidRPr="00DF3392">
        <w:t>, что позволяет расширить, углубить предметные знания, приобщить к различным социокультурным видам деятельности, расширить коммуникативный опыт.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диалоге, развития рефлексии как важнейшего качества, определяющего социальную роль ребенка. Программа курса предусматривает задания, предлагающие разные виды коллективного взаимодействия: работа в парах, в малых группах.</w:t>
      </w:r>
    </w:p>
    <w:p w:rsidR="00125060" w:rsidRPr="00DF3392" w:rsidRDefault="007D7E84" w:rsidP="000B07E6">
      <w:pPr>
        <w:pStyle w:val="a3"/>
        <w:spacing w:before="140"/>
        <w:jc w:val="both"/>
      </w:pPr>
      <w:r w:rsidRPr="00DF3392">
        <w:t>Усвоение содержания программы происходит с опорой на жизненный опыт ребенка через</w:t>
      </w:r>
    </w:p>
    <w:p w:rsidR="00125060" w:rsidRPr="00DF3392" w:rsidRDefault="007D7E84" w:rsidP="000B07E6">
      <w:pPr>
        <w:spacing w:before="138"/>
        <w:ind w:left="724"/>
        <w:jc w:val="both"/>
        <w:rPr>
          <w:i/>
          <w:sz w:val="24"/>
          <w:szCs w:val="24"/>
        </w:rPr>
      </w:pPr>
      <w:r w:rsidRPr="00DF3392">
        <w:rPr>
          <w:i/>
          <w:sz w:val="24"/>
          <w:szCs w:val="24"/>
        </w:rPr>
        <w:t>игровую, познавательную деятельность, проблемно — ценностное общение.</w:t>
      </w:r>
    </w:p>
    <w:p w:rsidR="00125060" w:rsidRPr="00DF3392" w:rsidRDefault="00125060" w:rsidP="000B07E6">
      <w:pPr>
        <w:pStyle w:val="a3"/>
        <w:spacing w:before="2"/>
        <w:ind w:left="0"/>
        <w:jc w:val="both"/>
        <w:rPr>
          <w:i/>
        </w:rPr>
      </w:pPr>
    </w:p>
    <w:p w:rsidR="00125060" w:rsidRPr="00DF3392" w:rsidRDefault="007D7E84" w:rsidP="000B07E6">
      <w:pPr>
        <w:ind w:left="784"/>
        <w:jc w:val="both"/>
        <w:rPr>
          <w:b/>
          <w:sz w:val="24"/>
          <w:szCs w:val="24"/>
        </w:rPr>
      </w:pPr>
      <w:r w:rsidRPr="00DF3392">
        <w:rPr>
          <w:b/>
          <w:color w:val="221E1F"/>
          <w:sz w:val="24"/>
          <w:szCs w:val="24"/>
        </w:rPr>
        <w:t>Программа «Моя Россия» тесно связана с учебными пр</w:t>
      </w:r>
      <w:r w:rsidR="007741D3" w:rsidRPr="00DF3392">
        <w:rPr>
          <w:b/>
          <w:color w:val="221E1F"/>
          <w:sz w:val="24"/>
          <w:szCs w:val="24"/>
        </w:rPr>
        <w:t>о</w:t>
      </w:r>
      <w:r w:rsidRPr="00DF3392">
        <w:rPr>
          <w:b/>
          <w:color w:val="221E1F"/>
          <w:sz w:val="24"/>
          <w:szCs w:val="24"/>
        </w:rPr>
        <w:t>граммами</w:t>
      </w:r>
    </w:p>
    <w:p w:rsidR="00125060" w:rsidRPr="00DF3392" w:rsidRDefault="007D7E84" w:rsidP="000B07E6">
      <w:pPr>
        <w:pStyle w:val="a4"/>
        <w:numPr>
          <w:ilvl w:val="0"/>
          <w:numId w:val="29"/>
        </w:numPr>
        <w:tabs>
          <w:tab w:val="left" w:pos="1431"/>
          <w:tab w:val="left" w:pos="1432"/>
        </w:tabs>
        <w:spacing w:line="336" w:lineRule="auto"/>
        <w:ind w:right="492"/>
        <w:jc w:val="both"/>
        <w:rPr>
          <w:color w:val="221E1F"/>
          <w:sz w:val="24"/>
          <w:szCs w:val="24"/>
        </w:rPr>
      </w:pPr>
      <w:r w:rsidRPr="00DF3392">
        <w:rPr>
          <w:color w:val="221E1F"/>
          <w:sz w:val="24"/>
          <w:szCs w:val="24"/>
        </w:rPr>
        <w:t xml:space="preserve">по </w:t>
      </w:r>
      <w:r w:rsidRPr="00DF3392">
        <w:rPr>
          <w:color w:val="221E1F"/>
          <w:spacing w:val="-4"/>
          <w:sz w:val="24"/>
          <w:szCs w:val="24"/>
        </w:rPr>
        <w:t>русскому</w:t>
      </w:r>
      <w:r w:rsidRPr="00DF3392">
        <w:rPr>
          <w:color w:val="221E1F"/>
          <w:spacing w:val="52"/>
          <w:sz w:val="24"/>
          <w:szCs w:val="24"/>
        </w:rPr>
        <w:t xml:space="preserve"> </w:t>
      </w:r>
      <w:r w:rsidRPr="00DF3392">
        <w:rPr>
          <w:color w:val="221E1F"/>
          <w:spacing w:val="-5"/>
          <w:sz w:val="24"/>
          <w:szCs w:val="24"/>
        </w:rPr>
        <w:t xml:space="preserve">языку, где </w:t>
      </w:r>
      <w:r w:rsidRPr="00DF3392">
        <w:rPr>
          <w:color w:val="221E1F"/>
          <w:spacing w:val="-3"/>
          <w:sz w:val="24"/>
          <w:szCs w:val="24"/>
        </w:rPr>
        <w:t xml:space="preserve">происходит знакомство </w:t>
      </w:r>
      <w:r w:rsidRPr="00DF3392">
        <w:rPr>
          <w:color w:val="221E1F"/>
          <w:sz w:val="24"/>
          <w:szCs w:val="24"/>
        </w:rPr>
        <w:t xml:space="preserve">с новыми словами, </w:t>
      </w:r>
      <w:r w:rsidRPr="00DF3392">
        <w:rPr>
          <w:color w:val="221E1F"/>
          <w:spacing w:val="-3"/>
          <w:sz w:val="24"/>
          <w:szCs w:val="24"/>
        </w:rPr>
        <w:t xml:space="preserve">которые </w:t>
      </w:r>
      <w:r w:rsidRPr="00DF3392">
        <w:rPr>
          <w:color w:val="221E1F"/>
          <w:sz w:val="24"/>
          <w:szCs w:val="24"/>
        </w:rPr>
        <w:t>расширяют словарный запас учеников, развивают их</w:t>
      </w:r>
      <w:r w:rsidRPr="00DF3392">
        <w:rPr>
          <w:color w:val="221E1F"/>
          <w:spacing w:val="-8"/>
          <w:sz w:val="24"/>
          <w:szCs w:val="24"/>
        </w:rPr>
        <w:t xml:space="preserve"> </w:t>
      </w:r>
      <w:r w:rsidRPr="00DF3392">
        <w:rPr>
          <w:color w:val="221E1F"/>
          <w:sz w:val="24"/>
          <w:szCs w:val="24"/>
        </w:rPr>
        <w:t>речь;</w:t>
      </w:r>
    </w:p>
    <w:p w:rsidR="00125060" w:rsidRPr="000B07E6" w:rsidRDefault="007741D3" w:rsidP="000B07E6">
      <w:pPr>
        <w:pStyle w:val="a4"/>
        <w:numPr>
          <w:ilvl w:val="0"/>
          <w:numId w:val="29"/>
        </w:numPr>
        <w:tabs>
          <w:tab w:val="left" w:pos="1431"/>
          <w:tab w:val="left" w:pos="1432"/>
        </w:tabs>
        <w:spacing w:before="28" w:line="336" w:lineRule="auto"/>
        <w:ind w:right="497"/>
        <w:jc w:val="both"/>
        <w:rPr>
          <w:color w:val="221E1F"/>
          <w:sz w:val="24"/>
          <w:szCs w:val="24"/>
        </w:rPr>
      </w:pPr>
      <w:r w:rsidRPr="00DF3392">
        <w:rPr>
          <w:color w:val="221E1F"/>
          <w:sz w:val="24"/>
          <w:szCs w:val="24"/>
        </w:rPr>
        <w:t>по литературному чтению</w:t>
      </w:r>
      <w:r w:rsidR="007D7E84" w:rsidRPr="00DF3392">
        <w:rPr>
          <w:color w:val="221E1F"/>
          <w:sz w:val="24"/>
          <w:szCs w:val="24"/>
        </w:rPr>
        <w:t xml:space="preserve">, </w:t>
      </w:r>
      <w:r w:rsidR="007D7E84" w:rsidRPr="00DF3392">
        <w:rPr>
          <w:color w:val="221E1F"/>
          <w:spacing w:val="-5"/>
          <w:sz w:val="24"/>
          <w:szCs w:val="24"/>
        </w:rPr>
        <w:t xml:space="preserve">где </w:t>
      </w:r>
      <w:r w:rsidR="007D7E84" w:rsidRPr="00DF3392">
        <w:rPr>
          <w:color w:val="221E1F"/>
          <w:sz w:val="24"/>
          <w:szCs w:val="24"/>
        </w:rPr>
        <w:t xml:space="preserve">формируется умение </w:t>
      </w:r>
      <w:r w:rsidR="007D7E84" w:rsidRPr="00DF3392">
        <w:rPr>
          <w:color w:val="221E1F"/>
          <w:spacing w:val="-2"/>
          <w:sz w:val="24"/>
          <w:szCs w:val="24"/>
        </w:rPr>
        <w:t xml:space="preserve">давать </w:t>
      </w:r>
      <w:r w:rsidR="007D7E84" w:rsidRPr="00DF3392">
        <w:rPr>
          <w:color w:val="221E1F"/>
          <w:sz w:val="24"/>
          <w:szCs w:val="24"/>
        </w:rPr>
        <w:t>оценку и высказывать своё отношение к поступкам героев, морально-</w:t>
      </w:r>
      <w:r w:rsidR="007D7E84" w:rsidRPr="00DF3392">
        <w:rPr>
          <w:color w:val="221E1F"/>
          <w:spacing w:val="-4"/>
          <w:sz w:val="24"/>
          <w:szCs w:val="24"/>
        </w:rPr>
        <w:t xml:space="preserve"> </w:t>
      </w:r>
      <w:r w:rsidR="007D7E84" w:rsidRPr="00DF3392">
        <w:rPr>
          <w:color w:val="221E1F"/>
          <w:sz w:val="24"/>
          <w:szCs w:val="24"/>
        </w:rPr>
        <w:t>нравственные</w:t>
      </w:r>
      <w:r w:rsidR="000B07E6">
        <w:rPr>
          <w:color w:val="221E1F"/>
          <w:sz w:val="24"/>
          <w:szCs w:val="24"/>
        </w:rPr>
        <w:t xml:space="preserve"> </w:t>
      </w:r>
      <w:r w:rsidR="007D7E84" w:rsidRPr="000B07E6">
        <w:rPr>
          <w:color w:val="221E1F"/>
          <w:sz w:val="24"/>
          <w:szCs w:val="24"/>
        </w:rPr>
        <w:t>качества личности обучающихся;</w:t>
      </w:r>
    </w:p>
    <w:p w:rsidR="00125060" w:rsidRPr="00DF3392" w:rsidRDefault="007D7E84" w:rsidP="000B07E6">
      <w:pPr>
        <w:pStyle w:val="a4"/>
        <w:numPr>
          <w:ilvl w:val="0"/>
          <w:numId w:val="29"/>
        </w:numPr>
        <w:tabs>
          <w:tab w:val="left" w:pos="1431"/>
          <w:tab w:val="left" w:pos="1432"/>
        </w:tabs>
        <w:jc w:val="both"/>
        <w:rPr>
          <w:color w:val="221E1F"/>
          <w:sz w:val="24"/>
          <w:szCs w:val="24"/>
        </w:rPr>
      </w:pPr>
      <w:r w:rsidRPr="00DF3392">
        <w:rPr>
          <w:color w:val="221E1F"/>
          <w:sz w:val="24"/>
          <w:szCs w:val="24"/>
        </w:rPr>
        <w:t xml:space="preserve">по окружающему </w:t>
      </w:r>
      <w:r w:rsidRPr="00DF3392">
        <w:rPr>
          <w:color w:val="221E1F"/>
          <w:spacing w:val="-7"/>
          <w:sz w:val="24"/>
          <w:szCs w:val="24"/>
        </w:rPr>
        <w:t xml:space="preserve">миру, </w:t>
      </w:r>
      <w:r w:rsidRPr="00DF3392">
        <w:rPr>
          <w:color w:val="221E1F"/>
          <w:spacing w:val="-5"/>
          <w:sz w:val="24"/>
          <w:szCs w:val="24"/>
        </w:rPr>
        <w:t xml:space="preserve">где </w:t>
      </w:r>
      <w:r w:rsidRPr="00DF3392">
        <w:rPr>
          <w:color w:val="221E1F"/>
          <w:sz w:val="24"/>
          <w:szCs w:val="24"/>
        </w:rPr>
        <w:t>изучается история страны, её</w:t>
      </w:r>
      <w:r w:rsidRPr="00DF3392">
        <w:rPr>
          <w:color w:val="221E1F"/>
          <w:spacing w:val="12"/>
          <w:sz w:val="24"/>
          <w:szCs w:val="24"/>
        </w:rPr>
        <w:t xml:space="preserve"> </w:t>
      </w:r>
      <w:r w:rsidRPr="00DF3392">
        <w:rPr>
          <w:color w:val="221E1F"/>
          <w:spacing w:val="-4"/>
          <w:sz w:val="24"/>
          <w:szCs w:val="24"/>
        </w:rPr>
        <w:t>культура.</w:t>
      </w:r>
    </w:p>
    <w:p w:rsidR="00125060" w:rsidRPr="00DF3392" w:rsidRDefault="00125060" w:rsidP="000B07E6">
      <w:pPr>
        <w:jc w:val="both"/>
        <w:rPr>
          <w:sz w:val="24"/>
          <w:szCs w:val="24"/>
        </w:rPr>
        <w:sectPr w:rsidR="00125060" w:rsidRPr="00DF3392">
          <w:pgSz w:w="11910" w:h="16840"/>
          <w:pgMar w:top="1040" w:right="360" w:bottom="280" w:left="980" w:header="720" w:footer="720" w:gutter="0"/>
          <w:cols w:space="720"/>
        </w:sectPr>
      </w:pPr>
    </w:p>
    <w:p w:rsidR="00125060" w:rsidRPr="00DF3392" w:rsidRDefault="007D7E84" w:rsidP="000B07E6">
      <w:pPr>
        <w:pStyle w:val="a4"/>
        <w:numPr>
          <w:ilvl w:val="0"/>
          <w:numId w:val="29"/>
        </w:numPr>
        <w:tabs>
          <w:tab w:val="left" w:pos="1432"/>
        </w:tabs>
        <w:spacing w:before="76" w:line="336" w:lineRule="auto"/>
        <w:ind w:right="492"/>
        <w:jc w:val="both"/>
        <w:rPr>
          <w:color w:val="221E1F"/>
          <w:sz w:val="24"/>
          <w:szCs w:val="24"/>
        </w:rPr>
      </w:pPr>
      <w:r w:rsidRPr="00DF3392">
        <w:rPr>
          <w:color w:val="221E1F"/>
          <w:sz w:val="24"/>
          <w:szCs w:val="24"/>
        </w:rPr>
        <w:lastRenderedPageBreak/>
        <w:t xml:space="preserve">по изобразительному </w:t>
      </w:r>
      <w:r w:rsidRPr="00DF3392">
        <w:rPr>
          <w:color w:val="221E1F"/>
          <w:spacing w:val="-4"/>
          <w:sz w:val="24"/>
          <w:szCs w:val="24"/>
        </w:rPr>
        <w:t xml:space="preserve">искусству, </w:t>
      </w:r>
      <w:r w:rsidRPr="00DF3392">
        <w:rPr>
          <w:color w:val="221E1F"/>
          <w:sz w:val="24"/>
          <w:szCs w:val="24"/>
        </w:rPr>
        <w:t xml:space="preserve">музыке, </w:t>
      </w:r>
      <w:r w:rsidR="007741D3" w:rsidRPr="00DF3392">
        <w:rPr>
          <w:color w:val="221E1F"/>
          <w:sz w:val="24"/>
          <w:szCs w:val="24"/>
        </w:rPr>
        <w:t>труду (</w:t>
      </w:r>
      <w:r w:rsidRPr="00DF3392">
        <w:rPr>
          <w:color w:val="221E1F"/>
          <w:sz w:val="24"/>
          <w:szCs w:val="24"/>
        </w:rPr>
        <w:t>технологии</w:t>
      </w:r>
      <w:r w:rsidR="007741D3" w:rsidRPr="00DF3392">
        <w:rPr>
          <w:color w:val="221E1F"/>
          <w:sz w:val="24"/>
          <w:szCs w:val="24"/>
        </w:rPr>
        <w:t>)</w:t>
      </w:r>
      <w:r w:rsidRPr="00DF3392">
        <w:rPr>
          <w:color w:val="221E1F"/>
          <w:sz w:val="24"/>
          <w:szCs w:val="24"/>
        </w:rPr>
        <w:t xml:space="preserve">, </w:t>
      </w:r>
      <w:r w:rsidRPr="00DF3392">
        <w:rPr>
          <w:color w:val="221E1F"/>
          <w:spacing w:val="-5"/>
          <w:sz w:val="24"/>
          <w:szCs w:val="24"/>
        </w:rPr>
        <w:t xml:space="preserve">где </w:t>
      </w:r>
      <w:r w:rsidRPr="00DF3392">
        <w:rPr>
          <w:color w:val="221E1F"/>
          <w:sz w:val="24"/>
          <w:szCs w:val="24"/>
        </w:rPr>
        <w:t>воспитываются эстетические чувства</w:t>
      </w:r>
      <w:r w:rsidRPr="00DF3392">
        <w:rPr>
          <w:color w:val="221E1F"/>
          <w:spacing w:val="1"/>
          <w:sz w:val="24"/>
          <w:szCs w:val="24"/>
        </w:rPr>
        <w:t xml:space="preserve"> </w:t>
      </w:r>
      <w:r w:rsidRPr="00DF3392">
        <w:rPr>
          <w:color w:val="221E1F"/>
          <w:sz w:val="24"/>
          <w:szCs w:val="24"/>
        </w:rPr>
        <w:t>учеников.</w:t>
      </w:r>
    </w:p>
    <w:p w:rsidR="007741D3" w:rsidRPr="00DF3392" w:rsidRDefault="007741D3" w:rsidP="000B07E6">
      <w:pPr>
        <w:pStyle w:val="a4"/>
        <w:tabs>
          <w:tab w:val="left" w:pos="523"/>
        </w:tabs>
        <w:spacing w:before="1" w:line="360" w:lineRule="auto"/>
        <w:ind w:left="851"/>
        <w:jc w:val="both"/>
        <w:rPr>
          <w:b/>
          <w:sz w:val="24"/>
          <w:szCs w:val="24"/>
        </w:rPr>
      </w:pPr>
      <w:r w:rsidRPr="00DF3392">
        <w:rPr>
          <w:sz w:val="24"/>
          <w:szCs w:val="24"/>
        </w:rPr>
        <w:t xml:space="preserve">     </w:t>
      </w:r>
      <w:r w:rsidRPr="00DF3392">
        <w:rPr>
          <w:b/>
          <w:sz w:val="24"/>
          <w:szCs w:val="24"/>
        </w:rPr>
        <w:t>Взаимосвязь с программой воспитания</w:t>
      </w:r>
    </w:p>
    <w:p w:rsidR="007741D3" w:rsidRPr="00DF3392" w:rsidRDefault="007741D3" w:rsidP="000B07E6">
      <w:pPr>
        <w:pStyle w:val="a4"/>
        <w:tabs>
          <w:tab w:val="left" w:pos="523"/>
        </w:tabs>
        <w:spacing w:before="1" w:line="360" w:lineRule="auto"/>
        <w:ind w:left="851" w:right="505"/>
        <w:jc w:val="both"/>
        <w:rPr>
          <w:sz w:val="24"/>
          <w:szCs w:val="24"/>
        </w:rPr>
      </w:pPr>
      <w:r w:rsidRPr="00DF3392">
        <w:rPr>
          <w:sz w:val="24"/>
          <w:szCs w:val="24"/>
        </w:rPr>
        <w:t xml:space="preserve">      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7741D3" w:rsidRPr="00DF3392" w:rsidRDefault="007741D3" w:rsidP="000B07E6">
      <w:pPr>
        <w:pStyle w:val="a4"/>
        <w:tabs>
          <w:tab w:val="left" w:pos="523"/>
        </w:tabs>
        <w:spacing w:before="1" w:line="360" w:lineRule="auto"/>
        <w:ind w:left="851"/>
        <w:jc w:val="both"/>
        <w:rPr>
          <w:sz w:val="24"/>
          <w:szCs w:val="24"/>
        </w:rPr>
      </w:pPr>
      <w:r w:rsidRPr="00DF3392">
        <w:rPr>
          <w:sz w:val="24"/>
          <w:szCs w:val="24"/>
        </w:rPr>
        <w:t xml:space="preserve">      Это проявляется:</w:t>
      </w:r>
    </w:p>
    <w:p w:rsidR="007741D3" w:rsidRPr="00DF3392" w:rsidRDefault="007741D3" w:rsidP="000B07E6">
      <w:pPr>
        <w:pStyle w:val="a4"/>
        <w:numPr>
          <w:ilvl w:val="0"/>
          <w:numId w:val="9"/>
        </w:numPr>
        <w:tabs>
          <w:tab w:val="left" w:pos="523"/>
        </w:tabs>
        <w:spacing w:before="1" w:line="360" w:lineRule="auto"/>
        <w:ind w:hanging="11"/>
        <w:jc w:val="both"/>
        <w:rPr>
          <w:sz w:val="24"/>
          <w:szCs w:val="24"/>
        </w:rPr>
      </w:pPr>
      <w:r w:rsidRPr="00DF3392">
        <w:rPr>
          <w:sz w:val="24"/>
          <w:szCs w:val="24"/>
        </w:rPr>
        <w:t>в выделении в цели программы ценностных приоритетов;</w:t>
      </w:r>
    </w:p>
    <w:p w:rsidR="007741D3" w:rsidRPr="00DF3392" w:rsidRDefault="007741D3" w:rsidP="000B07E6">
      <w:pPr>
        <w:pStyle w:val="a4"/>
        <w:numPr>
          <w:ilvl w:val="0"/>
          <w:numId w:val="9"/>
        </w:numPr>
        <w:tabs>
          <w:tab w:val="left" w:pos="523"/>
        </w:tabs>
        <w:spacing w:before="1" w:line="360" w:lineRule="auto"/>
        <w:ind w:right="505" w:hanging="11"/>
        <w:jc w:val="both"/>
        <w:rPr>
          <w:sz w:val="24"/>
          <w:szCs w:val="24"/>
        </w:rPr>
      </w:pPr>
      <w:r w:rsidRPr="00DF3392">
        <w:rPr>
          <w:sz w:val="24"/>
          <w:szCs w:val="24"/>
        </w:rPr>
        <w:t>в приоритете личностных результатов реализации программы внеурочной деятельности,</w:t>
      </w:r>
    </w:p>
    <w:p w:rsidR="007741D3" w:rsidRPr="00DF3392" w:rsidRDefault="007741D3" w:rsidP="000B07E6">
      <w:pPr>
        <w:pStyle w:val="a4"/>
        <w:numPr>
          <w:ilvl w:val="0"/>
          <w:numId w:val="9"/>
        </w:numPr>
        <w:tabs>
          <w:tab w:val="left" w:pos="523"/>
        </w:tabs>
        <w:spacing w:before="1" w:line="360" w:lineRule="auto"/>
        <w:ind w:right="505" w:hanging="11"/>
        <w:jc w:val="both"/>
        <w:rPr>
          <w:sz w:val="24"/>
          <w:szCs w:val="24"/>
        </w:rPr>
      </w:pPr>
      <w:r w:rsidRPr="00DF3392">
        <w:rPr>
          <w:sz w:val="24"/>
          <w:szCs w:val="24"/>
        </w:rPr>
        <w:t>нашедших свое отражение и конкретизацию в программе воспитания;</w:t>
      </w:r>
    </w:p>
    <w:p w:rsidR="007741D3" w:rsidRPr="00DF3392" w:rsidRDefault="007741D3" w:rsidP="000B07E6">
      <w:pPr>
        <w:pStyle w:val="a4"/>
        <w:numPr>
          <w:ilvl w:val="0"/>
          <w:numId w:val="10"/>
        </w:numPr>
        <w:tabs>
          <w:tab w:val="left" w:pos="709"/>
        </w:tabs>
        <w:spacing w:before="1" w:line="360" w:lineRule="auto"/>
        <w:ind w:right="505" w:hanging="720"/>
        <w:jc w:val="both"/>
        <w:rPr>
          <w:sz w:val="24"/>
          <w:szCs w:val="24"/>
        </w:rPr>
      </w:pPr>
      <w:r w:rsidRPr="00DF3392">
        <w:rPr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125060" w:rsidRPr="00DF3392" w:rsidRDefault="007D7E84" w:rsidP="000B07E6">
      <w:pPr>
        <w:pStyle w:val="a3"/>
        <w:spacing w:before="29" w:line="360" w:lineRule="auto"/>
        <w:ind w:right="488" w:firstLine="349"/>
        <w:jc w:val="both"/>
      </w:pPr>
      <w:r w:rsidRPr="00DF3392">
        <w:t xml:space="preserve">В </w:t>
      </w:r>
      <w:r w:rsidRPr="00DF3392">
        <w:rPr>
          <w:spacing w:val="-3"/>
        </w:rPr>
        <w:t xml:space="preserve">основу </w:t>
      </w:r>
      <w:r w:rsidRPr="00DF3392">
        <w:rPr>
          <w:spacing w:val="-4"/>
        </w:rPr>
        <w:t xml:space="preserve">изучения внеурочного </w:t>
      </w:r>
      <w:r w:rsidRPr="00DF3392">
        <w:rPr>
          <w:spacing w:val="-3"/>
        </w:rPr>
        <w:t xml:space="preserve">курса «Моя </w:t>
      </w:r>
      <w:r w:rsidRPr="00DF3392">
        <w:rPr>
          <w:spacing w:val="-4"/>
        </w:rPr>
        <w:t xml:space="preserve">Россия </w:t>
      </w:r>
      <w:r w:rsidRPr="00DF3392">
        <w:t xml:space="preserve">» </w:t>
      </w:r>
      <w:r w:rsidRPr="00DF3392">
        <w:rPr>
          <w:spacing w:val="-4"/>
        </w:rPr>
        <w:t>положены ценностные ориентиры,</w:t>
      </w:r>
      <w:r w:rsidRPr="00DF3392">
        <w:rPr>
          <w:spacing w:val="52"/>
        </w:rPr>
        <w:t xml:space="preserve"> </w:t>
      </w:r>
      <w:r w:rsidRPr="00DF3392">
        <w:rPr>
          <w:spacing w:val="-4"/>
        </w:rPr>
        <w:t xml:space="preserve">достижение которых определяются воспитательными результатами. Воспитательные результаты внеурочной </w:t>
      </w:r>
      <w:r w:rsidRPr="00DF3392">
        <w:t xml:space="preserve">деятельности оцениваются по трём уровням. </w:t>
      </w:r>
      <w:r w:rsidRPr="00DF3392">
        <w:rPr>
          <w:color w:val="221E1F"/>
        </w:rPr>
        <w:t>Программа курса обеспечивает достижение воспитательных результатов первого, второго и третьего уровней.</w:t>
      </w:r>
    </w:p>
    <w:p w:rsidR="00125060" w:rsidRPr="00DF3392" w:rsidRDefault="007D7E84" w:rsidP="000B07E6">
      <w:pPr>
        <w:pStyle w:val="a3"/>
        <w:spacing w:line="360" w:lineRule="auto"/>
        <w:ind w:right="495" w:firstLine="327"/>
        <w:jc w:val="both"/>
      </w:pPr>
      <w:r w:rsidRPr="00DF3392">
        <w:t>Программа внеурочной деятельности «Моя Россия» предназначена для учащихся 1-3 классов, рассчитан на 3 года обучения: 1</w:t>
      </w:r>
      <w:r w:rsidR="004E3E97" w:rsidRPr="00DF3392">
        <w:t>01</w:t>
      </w:r>
      <w:r w:rsidRPr="00DF3392">
        <w:t xml:space="preserve"> час за курс, в 1 классе-33 часа в год, во 2- 3кл. </w:t>
      </w:r>
      <w:r w:rsidR="004E3E97" w:rsidRPr="00DF3392">
        <w:t>–</w:t>
      </w:r>
      <w:r w:rsidRPr="00DF3392">
        <w:t xml:space="preserve"> 34 часа в год, </w:t>
      </w:r>
      <w:r w:rsidR="004E3E97" w:rsidRPr="00DF3392">
        <w:t xml:space="preserve">по </w:t>
      </w:r>
      <w:r w:rsidRPr="00DF3392">
        <w:t>1 час</w:t>
      </w:r>
      <w:r w:rsidR="004E3E97" w:rsidRPr="00DF3392">
        <w:t xml:space="preserve">у </w:t>
      </w:r>
      <w:r w:rsidRPr="00DF3392">
        <w:t xml:space="preserve"> в неделю в течение всего учебного года.</w:t>
      </w:r>
    </w:p>
    <w:p w:rsidR="00125060" w:rsidRPr="00DF3392" w:rsidRDefault="007D7E84" w:rsidP="000B07E6">
      <w:pPr>
        <w:pStyle w:val="a3"/>
        <w:spacing w:before="1"/>
        <w:ind w:left="1204"/>
        <w:jc w:val="both"/>
      </w:pPr>
      <w:r w:rsidRPr="00DF3392">
        <w:t>Процент пассивности (число теоретических занятий) в среднем составляет 3</w:t>
      </w:r>
      <w:r w:rsidR="00F75309" w:rsidRPr="00DF3392">
        <w:t>3</w:t>
      </w:r>
      <w:r w:rsidRPr="00DF3392">
        <w:t>%.</w:t>
      </w:r>
    </w:p>
    <w:p w:rsidR="00125060" w:rsidRPr="00DF3392" w:rsidRDefault="00125060" w:rsidP="000B07E6">
      <w:pPr>
        <w:pStyle w:val="a3"/>
        <w:ind w:left="0"/>
        <w:jc w:val="both"/>
      </w:pPr>
    </w:p>
    <w:p w:rsidR="00125060" w:rsidRPr="00DF3392" w:rsidRDefault="00125060" w:rsidP="000B07E6">
      <w:pPr>
        <w:pStyle w:val="a3"/>
        <w:spacing w:before="11"/>
        <w:ind w:left="0"/>
        <w:jc w:val="both"/>
      </w:pPr>
    </w:p>
    <w:p w:rsidR="00125060" w:rsidRPr="00DF3392" w:rsidRDefault="000B07E6" w:rsidP="000B07E6">
      <w:pPr>
        <w:pStyle w:val="1"/>
        <w:ind w:right="2856"/>
        <w:jc w:val="both"/>
      </w:pPr>
      <w:r>
        <w:t xml:space="preserve">                               </w:t>
      </w:r>
      <w:r w:rsidR="007D7E84" w:rsidRPr="00DF3392">
        <w:t>Планируемые результаты освоения курса</w:t>
      </w:r>
    </w:p>
    <w:p w:rsidR="00125060" w:rsidRPr="00DF3392" w:rsidRDefault="00125060" w:rsidP="000B07E6">
      <w:pPr>
        <w:pStyle w:val="a3"/>
        <w:spacing w:before="2"/>
        <w:ind w:left="0"/>
        <w:jc w:val="both"/>
        <w:rPr>
          <w:b/>
        </w:rPr>
      </w:pPr>
    </w:p>
    <w:p w:rsidR="00136572" w:rsidRPr="00136572" w:rsidRDefault="00136572" w:rsidP="000B07E6">
      <w:pPr>
        <w:widowControl/>
        <w:autoSpaceDE/>
        <w:autoSpaceDN/>
        <w:spacing w:line="360" w:lineRule="auto"/>
        <w:ind w:left="567" w:right="12" w:firstLine="600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b/>
          <w:color w:val="000000"/>
          <w:sz w:val="24"/>
          <w:szCs w:val="24"/>
          <w:lang w:eastAsia="en-US" w:bidi="ar-SA"/>
        </w:rPr>
        <w:t>Личностные результаты</w:t>
      </w: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 изучения </w:t>
      </w:r>
      <w:r w:rsidRPr="00DF3392">
        <w:rPr>
          <w:rFonts w:eastAsia="Calibri"/>
          <w:color w:val="000000"/>
          <w:sz w:val="24"/>
          <w:szCs w:val="24"/>
          <w:lang w:eastAsia="en-US" w:bidi="ar-SA"/>
        </w:rPr>
        <w:t xml:space="preserve">курса </w:t>
      </w:r>
      <w:r w:rsidRPr="00136572">
        <w:rPr>
          <w:rFonts w:eastAsia="Calibri"/>
          <w:color w:val="000000"/>
          <w:sz w:val="24"/>
          <w:szCs w:val="24"/>
          <w:lang w:eastAsia="en-US" w:bidi="ar-SA"/>
        </w:rPr>
        <w:t>«</w:t>
      </w:r>
      <w:r w:rsidRPr="00DF3392">
        <w:rPr>
          <w:rFonts w:eastAsia="Calibri"/>
          <w:color w:val="000000"/>
          <w:sz w:val="24"/>
          <w:szCs w:val="24"/>
          <w:lang w:eastAsia="en-US" w:bidi="ar-SA"/>
        </w:rPr>
        <w:t>Моя Россия</w:t>
      </w:r>
      <w:r w:rsidRPr="00136572">
        <w:rPr>
          <w:rFonts w:eastAsia="Calibri"/>
          <w:color w:val="000000"/>
          <w:sz w:val="24"/>
          <w:szCs w:val="24"/>
          <w:lang w:eastAsia="en-US" w:bidi="ar-SA"/>
        </w:rPr>
        <w:t>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left="567" w:right="12"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Гражданско-патриотического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воспитания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13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36572" w:rsidRPr="00136572" w:rsidRDefault="00136572" w:rsidP="000B07E6">
      <w:pPr>
        <w:widowControl/>
        <w:numPr>
          <w:ilvl w:val="0"/>
          <w:numId w:val="13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36572" w:rsidRPr="00136572" w:rsidRDefault="00136572" w:rsidP="000B07E6">
      <w:pPr>
        <w:widowControl/>
        <w:numPr>
          <w:ilvl w:val="0"/>
          <w:numId w:val="13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lastRenderedPageBreak/>
        <w:t xml:space="preserve">сопричастность к прошлому, настоящему и будущему своей страны и родного края; </w:t>
      </w:r>
    </w:p>
    <w:p w:rsidR="00136572" w:rsidRPr="00136572" w:rsidRDefault="00136572" w:rsidP="000B07E6">
      <w:pPr>
        <w:widowControl/>
        <w:numPr>
          <w:ilvl w:val="0"/>
          <w:numId w:val="13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36572" w:rsidRPr="00136572" w:rsidRDefault="00136572" w:rsidP="000B07E6">
      <w:pPr>
        <w:widowControl/>
        <w:numPr>
          <w:ilvl w:val="0"/>
          <w:numId w:val="13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left="567" w:right="12"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Духовно-нравственного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воспитания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14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36572" w:rsidRPr="00136572" w:rsidRDefault="00136572" w:rsidP="000B07E6">
      <w:pPr>
        <w:widowControl/>
        <w:numPr>
          <w:ilvl w:val="0"/>
          <w:numId w:val="14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36572" w:rsidRPr="00136572" w:rsidRDefault="00136572" w:rsidP="000B07E6">
      <w:pPr>
        <w:widowControl/>
        <w:numPr>
          <w:ilvl w:val="0"/>
          <w:numId w:val="14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left="567" w:right="12"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Эстетического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воспитания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15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36572" w:rsidRPr="00136572" w:rsidRDefault="00136572" w:rsidP="000B07E6">
      <w:pPr>
        <w:widowControl/>
        <w:numPr>
          <w:ilvl w:val="0"/>
          <w:numId w:val="15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left="567" w:right="12"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Трудового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воспитания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17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left="567" w:right="12"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Экологического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воспитания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18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left="567" w:right="12"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Ценности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научного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познания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19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>осознание ценности познания для развития человека, необходимости самообразования и саморазвития;</w:t>
      </w:r>
    </w:p>
    <w:p w:rsidR="00136572" w:rsidRPr="000B07E6" w:rsidRDefault="00136572" w:rsidP="000B07E6">
      <w:pPr>
        <w:widowControl/>
        <w:numPr>
          <w:ilvl w:val="0"/>
          <w:numId w:val="19"/>
        </w:numPr>
        <w:autoSpaceDE/>
        <w:autoSpaceDN/>
        <w:spacing w:after="200" w:line="360" w:lineRule="auto"/>
        <w:ind w:left="567" w:right="12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36572" w:rsidRPr="00136572" w:rsidRDefault="000B07E6" w:rsidP="000B07E6">
      <w:pPr>
        <w:widowControl/>
        <w:autoSpaceDE/>
        <w:autoSpaceDN/>
        <w:spacing w:after="200" w:line="360" w:lineRule="auto"/>
        <w:ind w:left="567" w:right="12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color w:val="000000"/>
          <w:sz w:val="24"/>
          <w:szCs w:val="24"/>
          <w:lang w:eastAsia="en-US" w:bidi="ar-SA"/>
        </w:rPr>
        <w:t>Метапредметные результаты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b/>
          <w:color w:val="000000"/>
          <w:sz w:val="24"/>
          <w:szCs w:val="24"/>
          <w:lang w:eastAsia="en-US" w:bidi="ar-SA"/>
        </w:rPr>
        <w:t>Познавательные универсальные учебные действия: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i/>
          <w:color w:val="000000"/>
          <w:sz w:val="24"/>
          <w:szCs w:val="24"/>
          <w:lang w:eastAsia="en-US" w:bidi="ar-SA"/>
        </w:rPr>
        <w:t>1) Базовые логические действия:</w:t>
      </w:r>
    </w:p>
    <w:p w:rsidR="00136572" w:rsidRPr="00136572" w:rsidRDefault="00136572" w:rsidP="000B07E6">
      <w:pPr>
        <w:widowControl/>
        <w:numPr>
          <w:ilvl w:val="0"/>
          <w:numId w:val="20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36572" w:rsidRPr="00136572" w:rsidRDefault="00136572" w:rsidP="000B07E6">
      <w:pPr>
        <w:widowControl/>
        <w:numPr>
          <w:ilvl w:val="0"/>
          <w:numId w:val="20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36572" w:rsidRPr="00136572" w:rsidRDefault="00136572" w:rsidP="000B07E6">
      <w:pPr>
        <w:widowControl/>
        <w:numPr>
          <w:ilvl w:val="0"/>
          <w:numId w:val="20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объединять части объекта (объекты) по определённому признаку; </w:t>
      </w:r>
    </w:p>
    <w:p w:rsidR="00136572" w:rsidRPr="00136572" w:rsidRDefault="00136572" w:rsidP="000B07E6">
      <w:pPr>
        <w:widowControl/>
        <w:numPr>
          <w:ilvl w:val="0"/>
          <w:numId w:val="20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определять существенный признак для классификации, классифицировать предложенные объекты; </w:t>
      </w:r>
    </w:p>
    <w:p w:rsidR="00136572" w:rsidRPr="00136572" w:rsidRDefault="00136572" w:rsidP="000B07E6">
      <w:pPr>
        <w:widowControl/>
        <w:numPr>
          <w:ilvl w:val="0"/>
          <w:numId w:val="20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36572" w:rsidRPr="00136572" w:rsidRDefault="00136572" w:rsidP="000B07E6">
      <w:pPr>
        <w:widowControl/>
        <w:numPr>
          <w:ilvl w:val="0"/>
          <w:numId w:val="20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2) </w:t>
      </w:r>
      <w:proofErr w:type="spellStart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Базовые</w:t>
      </w:r>
      <w:proofErr w:type="spellEnd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исследовательские</w:t>
      </w:r>
      <w:proofErr w:type="spellEnd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действия</w:t>
      </w:r>
      <w:proofErr w:type="spellEnd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21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>проводить по предложенному плану опыт, несложное исследование по установлению особенностей объекта изучения и связей</w:t>
      </w:r>
      <w:r w:rsidRPr="00DF3392">
        <w:rPr>
          <w:rFonts w:eastAsia="Calibri"/>
          <w:color w:val="000000"/>
          <w:sz w:val="24"/>
          <w:szCs w:val="24"/>
          <w:lang w:eastAsia="en-US" w:bidi="ar-SA"/>
        </w:rPr>
        <w:t xml:space="preserve"> между объектами     (</w:t>
      </w: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причина – следствие); </w:t>
      </w:r>
    </w:p>
    <w:p w:rsidR="00136572" w:rsidRPr="00136572" w:rsidRDefault="00136572" w:rsidP="000B07E6">
      <w:pPr>
        <w:widowControl/>
        <w:numPr>
          <w:ilvl w:val="0"/>
          <w:numId w:val="21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формулировать выводы и подкреплять их доказательствами на основе результатов проведённого наблюдения (исследования). 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3) </w:t>
      </w:r>
      <w:proofErr w:type="spellStart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Работа</w:t>
      </w:r>
      <w:proofErr w:type="spellEnd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 с </w:t>
      </w:r>
      <w:proofErr w:type="spellStart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информацией</w:t>
      </w:r>
      <w:proofErr w:type="spellEnd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22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36572" w:rsidRPr="00136572" w:rsidRDefault="00136572" w:rsidP="000B07E6">
      <w:pPr>
        <w:widowControl/>
        <w:numPr>
          <w:ilvl w:val="0"/>
          <w:numId w:val="22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36572" w:rsidRPr="00136572" w:rsidRDefault="00136572" w:rsidP="000B07E6">
      <w:pPr>
        <w:widowControl/>
        <w:numPr>
          <w:ilvl w:val="0"/>
          <w:numId w:val="22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36572" w:rsidRPr="00136572" w:rsidRDefault="00136572" w:rsidP="000B07E6">
      <w:pPr>
        <w:widowControl/>
        <w:numPr>
          <w:ilvl w:val="0"/>
          <w:numId w:val="22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136572" w:rsidRPr="00136572" w:rsidRDefault="00136572" w:rsidP="000B07E6">
      <w:pPr>
        <w:widowControl/>
        <w:numPr>
          <w:ilvl w:val="0"/>
          <w:numId w:val="22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val="en-US"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читать и интерпретировать графически представленную информацию </w:t>
      </w:r>
      <w:r w:rsidRPr="00136572">
        <w:rPr>
          <w:rFonts w:eastAsia="Calibri"/>
          <w:color w:val="000000"/>
          <w:sz w:val="24"/>
          <w:szCs w:val="24"/>
          <w:lang w:val="en-US" w:eastAsia="en-US" w:bidi="ar-SA"/>
        </w:rPr>
        <w:t>(</w:t>
      </w:r>
      <w:proofErr w:type="spellStart"/>
      <w:r w:rsidRPr="00136572">
        <w:rPr>
          <w:rFonts w:eastAsia="Calibri"/>
          <w:color w:val="000000"/>
          <w:sz w:val="24"/>
          <w:szCs w:val="24"/>
          <w:lang w:val="en-US" w:eastAsia="en-US" w:bidi="ar-SA"/>
        </w:rPr>
        <w:t>схему</w:t>
      </w:r>
      <w:proofErr w:type="spellEnd"/>
      <w:r w:rsidRPr="00136572">
        <w:rPr>
          <w:rFonts w:eastAsia="Calibri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136572">
        <w:rPr>
          <w:rFonts w:eastAsia="Calibri"/>
          <w:color w:val="000000"/>
          <w:sz w:val="24"/>
          <w:szCs w:val="24"/>
          <w:lang w:val="en-US" w:eastAsia="en-US" w:bidi="ar-SA"/>
        </w:rPr>
        <w:t>таблицу</w:t>
      </w:r>
      <w:proofErr w:type="spellEnd"/>
      <w:r w:rsidRPr="00136572">
        <w:rPr>
          <w:rFonts w:eastAsia="Calibri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136572">
        <w:rPr>
          <w:rFonts w:eastAsia="Calibri"/>
          <w:color w:val="000000"/>
          <w:sz w:val="24"/>
          <w:szCs w:val="24"/>
          <w:lang w:val="en-US" w:eastAsia="en-US" w:bidi="ar-SA"/>
        </w:rPr>
        <w:t>иллюстрацию</w:t>
      </w:r>
      <w:proofErr w:type="spellEnd"/>
      <w:r w:rsidRPr="00136572">
        <w:rPr>
          <w:rFonts w:eastAsia="Calibri"/>
          <w:color w:val="000000"/>
          <w:sz w:val="24"/>
          <w:szCs w:val="24"/>
          <w:lang w:val="en-US" w:eastAsia="en-US" w:bidi="ar-SA"/>
        </w:rPr>
        <w:t xml:space="preserve">); </w:t>
      </w:r>
    </w:p>
    <w:p w:rsidR="00136572" w:rsidRPr="00136572" w:rsidRDefault="00136572" w:rsidP="000B07E6">
      <w:pPr>
        <w:widowControl/>
        <w:numPr>
          <w:ilvl w:val="0"/>
          <w:numId w:val="22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36572" w:rsidRPr="00136572" w:rsidRDefault="00136572" w:rsidP="000B07E6">
      <w:pPr>
        <w:widowControl/>
        <w:numPr>
          <w:ilvl w:val="0"/>
          <w:numId w:val="22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6572" w:rsidRPr="00136572" w:rsidRDefault="00136572" w:rsidP="000B07E6">
      <w:pPr>
        <w:widowControl/>
        <w:numPr>
          <w:ilvl w:val="0"/>
          <w:numId w:val="22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Коммуникативные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универсальные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учебные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действия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23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36572" w:rsidRPr="00136572" w:rsidRDefault="00136572" w:rsidP="000B07E6">
      <w:pPr>
        <w:widowControl/>
        <w:numPr>
          <w:ilvl w:val="0"/>
          <w:numId w:val="23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36572" w:rsidRPr="00136572" w:rsidRDefault="00136572" w:rsidP="000B07E6">
      <w:pPr>
        <w:widowControl/>
        <w:numPr>
          <w:ilvl w:val="0"/>
          <w:numId w:val="23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36572" w:rsidRPr="00136572" w:rsidRDefault="00136572" w:rsidP="000B07E6">
      <w:pPr>
        <w:widowControl/>
        <w:numPr>
          <w:ilvl w:val="0"/>
          <w:numId w:val="23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 </w:t>
      </w:r>
    </w:p>
    <w:p w:rsidR="00136572" w:rsidRPr="00136572" w:rsidRDefault="00136572" w:rsidP="000B07E6">
      <w:pPr>
        <w:widowControl/>
        <w:numPr>
          <w:ilvl w:val="0"/>
          <w:numId w:val="23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b/>
          <w:color w:val="000000"/>
          <w:sz w:val="24"/>
          <w:szCs w:val="24"/>
          <w:lang w:eastAsia="en-US" w:bidi="ar-SA"/>
        </w:rPr>
        <w:t>Регулятивные универсальные учебные действия: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i/>
          <w:color w:val="000000"/>
          <w:sz w:val="24"/>
          <w:szCs w:val="24"/>
          <w:lang w:eastAsia="en-US" w:bidi="ar-SA"/>
        </w:rPr>
        <w:t>1) Самоорганизация:</w:t>
      </w:r>
    </w:p>
    <w:p w:rsidR="00136572" w:rsidRPr="00136572" w:rsidRDefault="00136572" w:rsidP="000B07E6">
      <w:pPr>
        <w:widowControl/>
        <w:numPr>
          <w:ilvl w:val="0"/>
          <w:numId w:val="24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36572" w:rsidRPr="00136572" w:rsidRDefault="00136572" w:rsidP="000B07E6">
      <w:pPr>
        <w:widowControl/>
        <w:numPr>
          <w:ilvl w:val="0"/>
          <w:numId w:val="24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>выстраивать последовательность выбранных действий и операций.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2) </w:t>
      </w:r>
      <w:proofErr w:type="spellStart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Самоконтроль</w:t>
      </w:r>
      <w:proofErr w:type="spellEnd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 и </w:t>
      </w:r>
      <w:proofErr w:type="spellStart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самооценка</w:t>
      </w:r>
      <w:proofErr w:type="spellEnd"/>
      <w:r w:rsidRPr="00136572">
        <w:rPr>
          <w:rFonts w:eastAsia="Calibri"/>
          <w:i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25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осуществлять контроль процесса и результата своей деятельности; </w:t>
      </w:r>
    </w:p>
    <w:p w:rsidR="00136572" w:rsidRPr="00136572" w:rsidRDefault="00136572" w:rsidP="000B07E6">
      <w:pPr>
        <w:widowControl/>
        <w:numPr>
          <w:ilvl w:val="0"/>
          <w:numId w:val="25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находить ошибки в своей работе и устанавливать их причины; </w:t>
      </w:r>
    </w:p>
    <w:p w:rsidR="00136572" w:rsidRPr="00136572" w:rsidRDefault="00136572" w:rsidP="000B07E6">
      <w:pPr>
        <w:widowControl/>
        <w:numPr>
          <w:ilvl w:val="0"/>
          <w:numId w:val="25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36572" w:rsidRPr="00136572" w:rsidRDefault="00136572" w:rsidP="000B07E6">
      <w:pPr>
        <w:widowControl/>
        <w:numPr>
          <w:ilvl w:val="0"/>
          <w:numId w:val="25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36572" w:rsidRPr="00136572" w:rsidRDefault="00136572" w:rsidP="000B07E6">
      <w:pPr>
        <w:widowControl/>
        <w:numPr>
          <w:ilvl w:val="0"/>
          <w:numId w:val="25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36572" w:rsidRPr="00136572" w:rsidRDefault="00136572" w:rsidP="000B07E6">
      <w:pPr>
        <w:widowControl/>
        <w:numPr>
          <w:ilvl w:val="0"/>
          <w:numId w:val="25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36572" w:rsidRPr="00136572" w:rsidRDefault="00136572" w:rsidP="000B07E6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Совместная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деятельность</w:t>
      </w:r>
      <w:proofErr w:type="spellEnd"/>
      <w:r w:rsidRPr="00136572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136572" w:rsidRPr="00136572" w:rsidRDefault="00136572" w:rsidP="000B07E6">
      <w:pPr>
        <w:widowControl/>
        <w:numPr>
          <w:ilvl w:val="0"/>
          <w:numId w:val="26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36572" w:rsidRPr="00136572" w:rsidRDefault="00136572" w:rsidP="000B07E6">
      <w:pPr>
        <w:widowControl/>
        <w:numPr>
          <w:ilvl w:val="0"/>
          <w:numId w:val="26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36572" w:rsidRPr="00136572" w:rsidRDefault="00136572" w:rsidP="000B07E6">
      <w:pPr>
        <w:widowControl/>
        <w:numPr>
          <w:ilvl w:val="0"/>
          <w:numId w:val="26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проявлять готовность руководить, выполнять поручения, подчиняться; </w:t>
      </w:r>
    </w:p>
    <w:p w:rsidR="00136572" w:rsidRPr="00136572" w:rsidRDefault="00136572" w:rsidP="000B07E6">
      <w:pPr>
        <w:widowControl/>
        <w:numPr>
          <w:ilvl w:val="0"/>
          <w:numId w:val="26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36572" w:rsidRPr="00136572" w:rsidRDefault="00136572" w:rsidP="000B07E6">
      <w:pPr>
        <w:widowControl/>
        <w:numPr>
          <w:ilvl w:val="0"/>
          <w:numId w:val="26"/>
        </w:numPr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36572">
        <w:rPr>
          <w:rFonts w:eastAsia="Calibri"/>
          <w:color w:val="000000"/>
          <w:sz w:val="24"/>
          <w:szCs w:val="24"/>
          <w:lang w:eastAsia="en-US" w:bidi="ar-SA"/>
        </w:rPr>
        <w:t xml:space="preserve">ответственно выполнять свою часть работы. </w:t>
      </w:r>
    </w:p>
    <w:p w:rsidR="00125060" w:rsidRPr="00DF3392" w:rsidRDefault="007D7E84" w:rsidP="000B07E6">
      <w:pPr>
        <w:pStyle w:val="1"/>
        <w:spacing w:before="138"/>
        <w:ind w:left="784"/>
        <w:jc w:val="both"/>
      </w:pPr>
      <w:r w:rsidRPr="00DF3392">
        <w:t>Воспитательные результаты</w:t>
      </w:r>
    </w:p>
    <w:p w:rsidR="00125060" w:rsidRPr="00DF3392" w:rsidRDefault="00125060" w:rsidP="000B07E6">
      <w:pPr>
        <w:pStyle w:val="a3"/>
        <w:spacing w:before="2"/>
        <w:ind w:left="0"/>
        <w:jc w:val="both"/>
        <w:rPr>
          <w:b/>
        </w:rPr>
      </w:pPr>
    </w:p>
    <w:p w:rsidR="00125060" w:rsidRPr="00DF3392" w:rsidRDefault="007D7E84" w:rsidP="000B07E6">
      <w:pPr>
        <w:spacing w:line="288" w:lineRule="auto"/>
        <w:ind w:left="724" w:right="492"/>
        <w:jc w:val="both"/>
        <w:rPr>
          <w:b/>
          <w:sz w:val="24"/>
          <w:szCs w:val="24"/>
        </w:rPr>
      </w:pPr>
      <w:r w:rsidRPr="00DF3392">
        <w:rPr>
          <w:b/>
          <w:sz w:val="24"/>
          <w:szCs w:val="24"/>
        </w:rPr>
        <w:t>Результаты первого уровня (приобретение социальных знаний, понимания социальной реальности и повседневной жизни):</w:t>
      </w:r>
    </w:p>
    <w:p w:rsidR="000B07E6" w:rsidRPr="00DF3392" w:rsidRDefault="007D7E84" w:rsidP="000B07E6">
      <w:pPr>
        <w:pStyle w:val="a3"/>
        <w:spacing w:before="76" w:line="360" w:lineRule="auto"/>
        <w:ind w:left="709" w:right="12"/>
        <w:jc w:val="both"/>
      </w:pPr>
      <w:r w:rsidRPr="00DF3392">
        <w:t>Дети осознают ценности семьи, особенности взаимоотношений в семье между родственниками, учатся понимать важность семейных традиций и праздников. В лексикон учащихся вводятся слова поколение, потомки, предки. Особое внимание уделяется</w:t>
      </w:r>
      <w:r w:rsidR="000B07E6">
        <w:t xml:space="preserve"> </w:t>
      </w:r>
      <w:r w:rsidR="000B07E6" w:rsidRPr="00DF3392">
        <w:t>составу семейного коллектива. 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Также школьники приобретают знания о принятых в обществе нормах отношения к природе, о памятниках истории и культуры, о традициях памяти событий Великой Отечественной войны; о правилах конструктивной групповой работы; о способах самостоятельного п</w:t>
      </w:r>
      <w:r w:rsidR="000B07E6">
        <w:t>оиска и нахождения информации.</w:t>
      </w:r>
    </w:p>
    <w:p w:rsidR="00125060" w:rsidRPr="00DF3392" w:rsidRDefault="00125060" w:rsidP="000B07E6">
      <w:pPr>
        <w:pStyle w:val="a3"/>
        <w:spacing w:line="360" w:lineRule="auto"/>
        <w:ind w:left="0" w:right="491"/>
        <w:jc w:val="both"/>
        <w:sectPr w:rsidR="00125060" w:rsidRPr="00DF3392" w:rsidSect="00136572">
          <w:pgSz w:w="11910" w:h="16840"/>
          <w:pgMar w:top="1040" w:right="853" w:bottom="280" w:left="980" w:header="720" w:footer="720" w:gutter="0"/>
          <w:cols w:space="720"/>
        </w:sectPr>
      </w:pPr>
    </w:p>
    <w:p w:rsidR="00125060" w:rsidRPr="00DF3392" w:rsidRDefault="00125060" w:rsidP="000B07E6">
      <w:pPr>
        <w:pStyle w:val="a3"/>
        <w:ind w:left="0"/>
        <w:jc w:val="both"/>
      </w:pPr>
    </w:p>
    <w:p w:rsidR="00125060" w:rsidRPr="00DF3392" w:rsidRDefault="007D7E84" w:rsidP="000B07E6">
      <w:pPr>
        <w:pStyle w:val="1"/>
        <w:spacing w:line="360" w:lineRule="auto"/>
        <w:ind w:right="497"/>
        <w:jc w:val="both"/>
      </w:pPr>
      <w:r w:rsidRPr="00DF3392">
        <w:t>Результаты второго уровня (получение опыта переживания и позитивного отношения к базовым ценностям общества):</w:t>
      </w:r>
    </w:p>
    <w:p w:rsidR="00125060" w:rsidRPr="00DF3392" w:rsidRDefault="000B07E6" w:rsidP="000B07E6">
      <w:pPr>
        <w:pStyle w:val="a4"/>
        <w:tabs>
          <w:tab w:val="left" w:pos="916"/>
        </w:tabs>
        <w:spacing w:before="1" w:line="360" w:lineRule="auto"/>
        <w:ind w:right="492" w:firstLine="0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="007D7E84" w:rsidRPr="00DF3392">
        <w:rPr>
          <w:sz w:val="24"/>
          <w:szCs w:val="24"/>
        </w:rPr>
        <w:t>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Они узнают о достопримечательностях родного города, страны, постигают этику поведения в музее, архиве, читальном зале, расширяют представление о себе как о жителе города, страны. В различных ситуациях у детей появляется возможность проявить себя с лучшей стороны, сохранив веру в себя и уважение к другим членам коллектива, ценностного отношения обучающихся труду, знаниям</w:t>
      </w:r>
      <w:r w:rsidR="00656430" w:rsidRPr="00DF3392">
        <w:rPr>
          <w:sz w:val="24"/>
          <w:szCs w:val="24"/>
        </w:rPr>
        <w:t>;</w:t>
      </w:r>
    </w:p>
    <w:p w:rsidR="00125060" w:rsidRPr="00DF3392" w:rsidRDefault="007D7E84" w:rsidP="000B07E6">
      <w:pPr>
        <w:pStyle w:val="a4"/>
        <w:numPr>
          <w:ilvl w:val="0"/>
          <w:numId w:val="3"/>
        </w:numPr>
        <w:tabs>
          <w:tab w:val="left" w:pos="916"/>
        </w:tabs>
        <w:spacing w:before="0" w:line="285" w:lineRule="exact"/>
        <w:ind w:left="916"/>
        <w:jc w:val="both"/>
        <w:rPr>
          <w:sz w:val="24"/>
          <w:szCs w:val="24"/>
        </w:rPr>
      </w:pPr>
      <w:r w:rsidRPr="00DF3392">
        <w:rPr>
          <w:sz w:val="24"/>
          <w:szCs w:val="24"/>
        </w:rPr>
        <w:t>получение первоначального опыта</w:t>
      </w:r>
      <w:r w:rsidRPr="00DF3392">
        <w:rPr>
          <w:spacing w:val="1"/>
          <w:sz w:val="24"/>
          <w:szCs w:val="24"/>
        </w:rPr>
        <w:t xml:space="preserve"> </w:t>
      </w:r>
      <w:r w:rsidRPr="00DF3392">
        <w:rPr>
          <w:sz w:val="24"/>
          <w:szCs w:val="24"/>
        </w:rPr>
        <w:t>самореализации.</w:t>
      </w:r>
    </w:p>
    <w:p w:rsidR="00125060" w:rsidRPr="00DF3392" w:rsidRDefault="003A2F58" w:rsidP="003A2F58">
      <w:pPr>
        <w:pStyle w:val="1"/>
        <w:spacing w:before="239" w:line="360" w:lineRule="auto"/>
        <w:ind w:left="709" w:right="495"/>
        <w:jc w:val="both"/>
      </w:pPr>
      <w:r>
        <w:rPr>
          <w:b w:val="0"/>
          <w:bCs w:val="0"/>
        </w:rPr>
        <w:t xml:space="preserve"> </w:t>
      </w:r>
      <w:r w:rsidR="007D7E84" w:rsidRPr="00DF3392">
        <w:t>Результаты третьего уровня (получение опыта самостоятельного общественного действия):</w:t>
      </w:r>
    </w:p>
    <w:p w:rsidR="00125060" w:rsidRPr="00DF3392" w:rsidRDefault="007D7E84" w:rsidP="000B07E6">
      <w:pPr>
        <w:pStyle w:val="a3"/>
        <w:spacing w:line="360" w:lineRule="auto"/>
        <w:ind w:right="492"/>
        <w:jc w:val="both"/>
      </w:pPr>
      <w:r w:rsidRPr="00DF3392">
        <w:t>- обучающиеся приобретают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конференциях, осуществляют благотворительную деятельность. Важным становится развитие ценностных отношений к Родине, истории и культуре, населяющим её народам, героическим страницам её прошлого.</w:t>
      </w:r>
    </w:p>
    <w:p w:rsidR="00125060" w:rsidRPr="00DF3392" w:rsidRDefault="007D7E84" w:rsidP="000B07E6">
      <w:pPr>
        <w:pStyle w:val="a3"/>
        <w:spacing w:line="360" w:lineRule="auto"/>
        <w:ind w:right="491"/>
        <w:jc w:val="both"/>
      </w:pPr>
      <w:r w:rsidRPr="00DF3392">
        <w:t>Достижение результатов всех трех уровней увеличивает вероятность появления образовательных эффектов этой деятельности (эффектов воспитания и социализации детей), в частности:</w:t>
      </w:r>
    </w:p>
    <w:p w:rsidR="00125060" w:rsidRPr="00DF3392" w:rsidRDefault="007D7E84" w:rsidP="000B07E6">
      <w:pPr>
        <w:pStyle w:val="a4"/>
        <w:numPr>
          <w:ilvl w:val="0"/>
          <w:numId w:val="2"/>
        </w:numPr>
        <w:tabs>
          <w:tab w:val="left" w:pos="894"/>
        </w:tabs>
        <w:spacing w:before="1" w:line="360" w:lineRule="auto"/>
        <w:ind w:right="494" w:firstLine="0"/>
        <w:jc w:val="both"/>
        <w:rPr>
          <w:sz w:val="24"/>
          <w:szCs w:val="24"/>
        </w:rPr>
      </w:pPr>
      <w:r w:rsidRPr="00DF3392">
        <w:rPr>
          <w:sz w:val="24"/>
          <w:szCs w:val="24"/>
        </w:rPr>
        <w:t>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:rsidR="00125060" w:rsidRDefault="007D7E84" w:rsidP="000B07E6">
      <w:pPr>
        <w:pStyle w:val="a4"/>
        <w:numPr>
          <w:ilvl w:val="0"/>
          <w:numId w:val="2"/>
        </w:numPr>
        <w:tabs>
          <w:tab w:val="left" w:pos="936"/>
        </w:tabs>
        <w:spacing w:before="0" w:line="360" w:lineRule="auto"/>
        <w:ind w:right="500" w:firstLine="0"/>
        <w:jc w:val="both"/>
        <w:rPr>
          <w:sz w:val="24"/>
          <w:szCs w:val="24"/>
        </w:rPr>
      </w:pPr>
      <w:r w:rsidRPr="00DF3392">
        <w:rPr>
          <w:sz w:val="24"/>
          <w:szCs w:val="24"/>
        </w:rPr>
        <w:t>формирования у детей социокультурной (этнической, культурной</w:t>
      </w:r>
      <w:r w:rsidR="000B07E6">
        <w:rPr>
          <w:sz w:val="24"/>
          <w:szCs w:val="24"/>
        </w:rPr>
        <w:t>, гендерной и др.) идентичности.</w:t>
      </w:r>
    </w:p>
    <w:p w:rsidR="000B07E6" w:rsidRPr="00DF3392" w:rsidRDefault="000B07E6" w:rsidP="000B07E6">
      <w:pPr>
        <w:spacing w:before="138" w:line="360" w:lineRule="auto"/>
        <w:ind w:right="25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F3392">
        <w:rPr>
          <w:b/>
          <w:bCs/>
          <w:sz w:val="24"/>
          <w:szCs w:val="24"/>
        </w:rPr>
        <w:t>Система оценки планируемых результатов при  реализации программы.</w:t>
      </w:r>
    </w:p>
    <w:p w:rsidR="000B07E6" w:rsidRPr="00DF3392" w:rsidRDefault="000B07E6" w:rsidP="000B07E6">
      <w:pPr>
        <w:spacing w:before="138" w:line="360" w:lineRule="auto"/>
        <w:ind w:left="244" w:right="254" w:firstLine="425"/>
        <w:jc w:val="both"/>
        <w:rPr>
          <w:b/>
          <w:bCs/>
          <w:sz w:val="24"/>
          <w:szCs w:val="24"/>
        </w:rPr>
      </w:pPr>
      <w:r w:rsidRPr="00DF3392">
        <w:rPr>
          <w:b/>
          <w:bCs/>
          <w:sz w:val="24"/>
          <w:szCs w:val="24"/>
        </w:rPr>
        <w:t>Формы проведения промежуточной аттестации по внеурочной деятельности</w:t>
      </w:r>
    </w:p>
    <w:p w:rsidR="000B07E6" w:rsidRPr="00DF3392" w:rsidRDefault="000B07E6" w:rsidP="000B07E6">
      <w:pPr>
        <w:pStyle w:val="a3"/>
        <w:spacing w:before="138" w:line="360" w:lineRule="auto"/>
        <w:ind w:left="567" w:right="494"/>
        <w:jc w:val="both"/>
      </w:pPr>
      <w:r w:rsidRPr="00DF3392">
        <w:t xml:space="preserve">        Системой контроля являются тесты, анкеты, защиты творческих работ, степень участия в индивидуальной и коллективной деятельности, качество устных выступлений, участие в акциях, презентациях, исследованиях.</w:t>
      </w:r>
    </w:p>
    <w:p w:rsidR="000B07E6" w:rsidRPr="00DF3392" w:rsidRDefault="000B07E6" w:rsidP="000B07E6">
      <w:pPr>
        <w:spacing w:line="360" w:lineRule="auto"/>
        <w:ind w:left="567" w:right="505" w:hanging="567"/>
        <w:jc w:val="both"/>
        <w:rPr>
          <w:bCs/>
          <w:sz w:val="24"/>
          <w:szCs w:val="24"/>
        </w:rPr>
      </w:pPr>
      <w:r w:rsidRPr="00DF3392">
        <w:rPr>
          <w:sz w:val="24"/>
          <w:szCs w:val="24"/>
        </w:rPr>
        <w:t xml:space="preserve">                   Итоговая оценка по окончанию курса внеурочной деятельности выставляется как зачет (незачет) </w:t>
      </w:r>
    </w:p>
    <w:p w:rsidR="00125060" w:rsidRPr="00DF3392" w:rsidRDefault="00125060" w:rsidP="000B07E6">
      <w:pPr>
        <w:spacing w:line="360" w:lineRule="auto"/>
        <w:jc w:val="both"/>
        <w:rPr>
          <w:sz w:val="24"/>
          <w:szCs w:val="24"/>
        </w:rPr>
        <w:sectPr w:rsidR="00125060" w:rsidRPr="00DF3392">
          <w:pgSz w:w="11910" w:h="16840"/>
          <w:pgMar w:top="1040" w:right="360" w:bottom="280" w:left="980" w:header="720" w:footer="720" w:gutter="0"/>
          <w:cols w:space="720"/>
        </w:sectPr>
      </w:pPr>
    </w:p>
    <w:p w:rsidR="00F5052F" w:rsidRPr="00DF3392" w:rsidRDefault="002B1412" w:rsidP="000B07E6">
      <w:pPr>
        <w:spacing w:before="138" w:line="360" w:lineRule="auto"/>
        <w:ind w:left="244" w:right="254" w:firstLine="425"/>
        <w:jc w:val="both"/>
        <w:rPr>
          <w:b/>
          <w:sz w:val="24"/>
          <w:szCs w:val="24"/>
        </w:rPr>
      </w:pPr>
      <w:r w:rsidRPr="00DF3392">
        <w:rPr>
          <w:b/>
          <w:bCs/>
          <w:sz w:val="24"/>
          <w:szCs w:val="24"/>
        </w:rPr>
        <w:lastRenderedPageBreak/>
        <w:t xml:space="preserve">       </w:t>
      </w:r>
      <w:r w:rsidR="00F5052F" w:rsidRPr="00DF3392">
        <w:rPr>
          <w:sz w:val="24"/>
          <w:szCs w:val="24"/>
        </w:rPr>
        <w:t xml:space="preserve">                                    </w:t>
      </w:r>
      <w:r w:rsidR="000B07E6">
        <w:rPr>
          <w:sz w:val="24"/>
          <w:szCs w:val="24"/>
        </w:rPr>
        <w:t xml:space="preserve">        </w:t>
      </w:r>
      <w:r w:rsidR="00F5052F" w:rsidRPr="00DF3392">
        <w:rPr>
          <w:sz w:val="24"/>
          <w:szCs w:val="24"/>
        </w:rPr>
        <w:t xml:space="preserve">  </w:t>
      </w:r>
      <w:r w:rsidR="007D7E84" w:rsidRPr="00DF3392">
        <w:rPr>
          <w:b/>
          <w:sz w:val="24"/>
          <w:szCs w:val="24"/>
        </w:rPr>
        <w:t>Содержание программы</w:t>
      </w:r>
    </w:p>
    <w:p w:rsidR="00125060" w:rsidRPr="00DF3392" w:rsidRDefault="00F5052F" w:rsidP="000B07E6">
      <w:pPr>
        <w:spacing w:before="90" w:line="360" w:lineRule="auto"/>
        <w:ind w:left="1564" w:right="3925" w:hanging="840"/>
        <w:jc w:val="both"/>
        <w:rPr>
          <w:b/>
          <w:sz w:val="24"/>
          <w:szCs w:val="24"/>
        </w:rPr>
      </w:pPr>
      <w:r w:rsidRPr="00DF3392">
        <w:rPr>
          <w:b/>
          <w:sz w:val="24"/>
          <w:szCs w:val="24"/>
        </w:rPr>
        <w:t xml:space="preserve">                                                                    </w:t>
      </w:r>
      <w:r w:rsidR="007D7E84" w:rsidRPr="00DF3392">
        <w:rPr>
          <w:b/>
          <w:sz w:val="24"/>
          <w:szCs w:val="24"/>
        </w:rPr>
        <w:t>1 класс</w:t>
      </w:r>
    </w:p>
    <w:p w:rsidR="00F5052F" w:rsidRPr="00DF3392" w:rsidRDefault="00F5052F" w:rsidP="000B07E6">
      <w:pPr>
        <w:pStyle w:val="1"/>
        <w:jc w:val="both"/>
      </w:pPr>
      <w:r w:rsidRPr="00DF3392">
        <w:rPr>
          <w:spacing w:val="-3"/>
        </w:rPr>
        <w:t xml:space="preserve">Наша </w:t>
      </w:r>
      <w:r w:rsidRPr="00DF3392">
        <w:rPr>
          <w:spacing w:val="-4"/>
        </w:rPr>
        <w:t xml:space="preserve">Родина </w:t>
      </w:r>
      <w:r w:rsidRPr="00DF3392">
        <w:t xml:space="preserve">– </w:t>
      </w:r>
      <w:r w:rsidRPr="00DF3392">
        <w:rPr>
          <w:spacing w:val="-4"/>
        </w:rPr>
        <w:t>Россия</w:t>
      </w:r>
    </w:p>
    <w:p w:rsidR="00125060" w:rsidRPr="00DF3392" w:rsidRDefault="007D7E84" w:rsidP="000B07E6">
      <w:pPr>
        <w:pStyle w:val="a3"/>
        <w:spacing w:before="138" w:line="360" w:lineRule="auto"/>
        <w:ind w:right="493"/>
        <w:jc w:val="both"/>
      </w:pPr>
      <w:r w:rsidRPr="00DF3392">
        <w:t>Что мы Родиной зовем? Символы государства. Москва - столица России. Наша малая Родина. Самара – город на Волге. Двор, в котором я живу. Красота родной природы. Праздник Золотой осени. Зачем человеку семья? Твоя семья. День Матери. Основной закон Конституции. Твои права и обязанности. Правила поведения в школе.</w:t>
      </w:r>
    </w:p>
    <w:p w:rsidR="00125060" w:rsidRPr="00DF3392" w:rsidRDefault="007D7E84" w:rsidP="000B07E6">
      <w:pPr>
        <w:pStyle w:val="1"/>
        <w:jc w:val="both"/>
      </w:pPr>
      <w:r w:rsidRPr="00DF3392">
        <w:t>Традиции и обычаи русского народа</w:t>
      </w:r>
    </w:p>
    <w:p w:rsidR="00125060" w:rsidRPr="00DF3392" w:rsidRDefault="007D7E84" w:rsidP="000B07E6">
      <w:pPr>
        <w:pStyle w:val="a3"/>
        <w:spacing w:before="138" w:line="360" w:lineRule="auto"/>
        <w:ind w:right="490"/>
        <w:jc w:val="both"/>
      </w:pPr>
      <w:r w:rsidRPr="00DF3392">
        <w:t>Народные праздники: Новый год, Рождество Христово.</w:t>
      </w:r>
      <w:r w:rsidR="00656430" w:rsidRPr="00DF3392">
        <w:t xml:space="preserve"> </w:t>
      </w:r>
      <w:r w:rsidRPr="00DF3392">
        <w:t>Народы России.</w:t>
      </w:r>
      <w:r w:rsidR="00656430" w:rsidRPr="00DF3392">
        <w:t xml:space="preserve"> </w:t>
      </w:r>
      <w:r w:rsidRPr="00DF3392">
        <w:t>Старинный быт. Русская изба. Русские народные сказки.</w:t>
      </w:r>
      <w:r w:rsidR="00656430" w:rsidRPr="00DF3392">
        <w:t xml:space="preserve"> </w:t>
      </w:r>
      <w:r w:rsidRPr="00DF3392">
        <w:t>Народные промыслы России. Русская матрешка, Дымковская и Богородская игрушки. Праздник День Игрушки. Государственные праздники России. День Защитника Отечества. Международный Женский день.</w:t>
      </w:r>
    </w:p>
    <w:p w:rsidR="00125060" w:rsidRPr="00DF3392" w:rsidRDefault="007D7E84" w:rsidP="000B07E6">
      <w:pPr>
        <w:pStyle w:val="1"/>
        <w:jc w:val="both"/>
      </w:pPr>
      <w:r w:rsidRPr="00DF3392">
        <w:t>Гордость</w:t>
      </w:r>
      <w:r w:rsidRPr="00DF3392">
        <w:rPr>
          <w:spacing w:val="-8"/>
        </w:rPr>
        <w:t xml:space="preserve"> </w:t>
      </w:r>
      <w:r w:rsidRPr="00DF3392">
        <w:t>России</w:t>
      </w:r>
    </w:p>
    <w:p w:rsidR="00125060" w:rsidRPr="00DF3392" w:rsidRDefault="007D7E84" w:rsidP="000B07E6">
      <w:pPr>
        <w:pStyle w:val="a3"/>
        <w:spacing w:before="138" w:line="360" w:lineRule="auto"/>
        <w:ind w:right="496"/>
        <w:jc w:val="both"/>
      </w:pPr>
      <w:r w:rsidRPr="00DF3392">
        <w:t>Создатель русского литературного языка –</w:t>
      </w:r>
      <w:r w:rsidR="00656430" w:rsidRPr="00DF3392">
        <w:t xml:space="preserve"> </w:t>
      </w:r>
      <w:r w:rsidRPr="00DF3392">
        <w:t>А.С.</w:t>
      </w:r>
      <w:r w:rsidR="00656430" w:rsidRPr="00DF3392">
        <w:t xml:space="preserve"> </w:t>
      </w:r>
      <w:r w:rsidRPr="00DF3392">
        <w:t>Пушкин.</w:t>
      </w:r>
      <w:r w:rsidR="00656430" w:rsidRPr="00DF3392">
        <w:t xml:space="preserve"> </w:t>
      </w:r>
      <w:r w:rsidRPr="00DF3392">
        <w:t>В. М. Васнецов</w:t>
      </w:r>
      <w:r w:rsidR="00787A96" w:rsidRPr="00DF3392">
        <w:t xml:space="preserve"> </w:t>
      </w:r>
      <w:r w:rsidRPr="00DF3392">
        <w:t>- известный русский художник.</w:t>
      </w:r>
      <w:r w:rsidR="00656430" w:rsidRPr="00DF3392">
        <w:t xml:space="preserve"> </w:t>
      </w:r>
      <w:r w:rsidRPr="00DF3392">
        <w:t>П.И. Чайковский - великий композитор России. Ю. А.</w:t>
      </w:r>
      <w:r w:rsidR="00656430" w:rsidRPr="00DF3392">
        <w:t xml:space="preserve"> </w:t>
      </w:r>
      <w:r w:rsidRPr="00DF3392">
        <w:t>Гагарин-первый космонавт</w:t>
      </w:r>
      <w:r w:rsidRPr="00DF3392">
        <w:rPr>
          <w:spacing w:val="-1"/>
        </w:rPr>
        <w:t xml:space="preserve"> </w:t>
      </w:r>
      <w:r w:rsidRPr="00DF3392">
        <w:t>Земли.</w:t>
      </w:r>
    </w:p>
    <w:p w:rsidR="00125060" w:rsidRPr="00DF3392" w:rsidRDefault="007D7E84" w:rsidP="000B07E6">
      <w:pPr>
        <w:pStyle w:val="1"/>
        <w:jc w:val="both"/>
      </w:pPr>
      <w:r w:rsidRPr="00DF3392">
        <w:t>Великий праздник России</w:t>
      </w:r>
    </w:p>
    <w:p w:rsidR="00125060" w:rsidRPr="00DF3392" w:rsidRDefault="007D7E84" w:rsidP="000B07E6">
      <w:pPr>
        <w:pStyle w:val="a3"/>
        <w:spacing w:before="138" w:line="360" w:lineRule="auto"/>
        <w:ind w:right="498"/>
        <w:jc w:val="both"/>
      </w:pPr>
      <w:r w:rsidRPr="00DF3392">
        <w:t>Великий праздник России. Чтим Великий День Победы. История моей семьи в истории страны. Сотвори в душе солнце. Мир дому моему, мир дому твоему.</w:t>
      </w:r>
    </w:p>
    <w:p w:rsidR="00125060" w:rsidRPr="00DF3392" w:rsidRDefault="007D7E84" w:rsidP="000B07E6">
      <w:pPr>
        <w:pStyle w:val="a3"/>
        <w:spacing w:line="360" w:lineRule="auto"/>
        <w:ind w:right="489"/>
        <w:jc w:val="both"/>
      </w:pPr>
      <w:r w:rsidRPr="00DF3392">
        <w:rPr>
          <w:i/>
        </w:rPr>
        <w:t>Формы организации занятия</w:t>
      </w:r>
      <w:r w:rsidRPr="00DF3392">
        <w:t>: познавательные беседы, праздник З</w:t>
      </w:r>
      <w:r w:rsidR="00787A96" w:rsidRPr="00DF3392">
        <w:t>олотой осени, изготовление поздр</w:t>
      </w:r>
      <w:r w:rsidRPr="00DF3392">
        <w:t>авительных открыток, праздник «Поздравляем бабушек и мам», экскурсии «Двор, в котором я живу», «Русская изба», конкурсы рисунков, изготовление поделок, чтение книг, заочное путешествие, Новогодний утренник,  украшение помещения к традиционным праздникам, составление списка правил, музыкально - литературные композиции, смотры-конкурсы, выставки, мини-исследовательские</w:t>
      </w:r>
      <w:r w:rsidRPr="00DF3392">
        <w:rPr>
          <w:spacing w:val="-24"/>
        </w:rPr>
        <w:t xml:space="preserve"> </w:t>
      </w:r>
      <w:r w:rsidRPr="00DF3392">
        <w:t>проекты</w:t>
      </w:r>
    </w:p>
    <w:p w:rsidR="00125060" w:rsidRPr="00DF3392" w:rsidRDefault="007D7E84" w:rsidP="000B07E6">
      <w:pPr>
        <w:pStyle w:val="a3"/>
        <w:jc w:val="both"/>
      </w:pPr>
      <w:r w:rsidRPr="00DF3392">
        <w:t>«Нет</w:t>
      </w:r>
      <w:r w:rsidRPr="00DF3392">
        <w:rPr>
          <w:spacing w:val="7"/>
        </w:rPr>
        <w:t xml:space="preserve"> </w:t>
      </w:r>
      <w:r w:rsidRPr="00DF3392">
        <w:t>в</w:t>
      </w:r>
      <w:r w:rsidRPr="00DF3392">
        <w:rPr>
          <w:spacing w:val="6"/>
        </w:rPr>
        <w:t xml:space="preserve"> </w:t>
      </w:r>
      <w:r w:rsidRPr="00DF3392">
        <w:t>России</w:t>
      </w:r>
      <w:r w:rsidRPr="00DF3392">
        <w:rPr>
          <w:spacing w:val="6"/>
        </w:rPr>
        <w:t xml:space="preserve"> </w:t>
      </w:r>
      <w:r w:rsidRPr="00DF3392">
        <w:t>семьи</w:t>
      </w:r>
      <w:r w:rsidRPr="00DF3392">
        <w:rPr>
          <w:spacing w:val="7"/>
        </w:rPr>
        <w:t xml:space="preserve"> </w:t>
      </w:r>
      <w:r w:rsidRPr="00DF3392">
        <w:t>такой,</w:t>
      </w:r>
      <w:r w:rsidRPr="00DF3392">
        <w:rPr>
          <w:spacing w:val="8"/>
        </w:rPr>
        <w:t xml:space="preserve"> </w:t>
      </w:r>
      <w:r w:rsidRPr="00DF3392">
        <w:t>где</w:t>
      </w:r>
      <w:r w:rsidRPr="00DF3392">
        <w:rPr>
          <w:spacing w:val="6"/>
        </w:rPr>
        <w:t xml:space="preserve"> </w:t>
      </w:r>
      <w:r w:rsidRPr="00DF3392">
        <w:t>б</w:t>
      </w:r>
      <w:r w:rsidRPr="00DF3392">
        <w:rPr>
          <w:spacing w:val="4"/>
        </w:rPr>
        <w:t xml:space="preserve"> </w:t>
      </w:r>
      <w:r w:rsidRPr="00DF3392">
        <w:t>ни</w:t>
      </w:r>
      <w:r w:rsidRPr="00DF3392">
        <w:rPr>
          <w:spacing w:val="7"/>
        </w:rPr>
        <w:t xml:space="preserve"> </w:t>
      </w:r>
      <w:r w:rsidRPr="00DF3392">
        <w:t>памятен</w:t>
      </w:r>
      <w:r w:rsidRPr="00DF3392">
        <w:rPr>
          <w:spacing w:val="8"/>
        </w:rPr>
        <w:t xml:space="preserve"> </w:t>
      </w:r>
      <w:r w:rsidRPr="00DF3392">
        <w:t>был</w:t>
      </w:r>
      <w:r w:rsidRPr="00DF3392">
        <w:rPr>
          <w:spacing w:val="7"/>
        </w:rPr>
        <w:t xml:space="preserve"> </w:t>
      </w:r>
      <w:r w:rsidRPr="00DF3392">
        <w:t>свой</w:t>
      </w:r>
      <w:r w:rsidRPr="00DF3392">
        <w:rPr>
          <w:spacing w:val="6"/>
        </w:rPr>
        <w:t xml:space="preserve"> </w:t>
      </w:r>
      <w:r w:rsidRPr="00DF3392">
        <w:t>герой»,</w:t>
      </w:r>
      <w:r w:rsidRPr="00DF3392">
        <w:rPr>
          <w:spacing w:val="7"/>
        </w:rPr>
        <w:t xml:space="preserve"> </w:t>
      </w:r>
      <w:r w:rsidRPr="00DF3392">
        <w:t>Сбор</w:t>
      </w:r>
      <w:r w:rsidRPr="00DF3392">
        <w:rPr>
          <w:spacing w:val="7"/>
        </w:rPr>
        <w:t xml:space="preserve"> </w:t>
      </w:r>
      <w:r w:rsidRPr="00DF3392">
        <w:t>фотографий</w:t>
      </w:r>
      <w:r w:rsidRPr="00DF3392">
        <w:rPr>
          <w:spacing w:val="6"/>
        </w:rPr>
        <w:t xml:space="preserve"> </w:t>
      </w:r>
      <w:r w:rsidRPr="00DF3392">
        <w:t>города</w:t>
      </w:r>
      <w:r w:rsidRPr="00DF3392">
        <w:rPr>
          <w:spacing w:val="9"/>
        </w:rPr>
        <w:t xml:space="preserve"> </w:t>
      </w:r>
      <w:r w:rsidRPr="00DF3392">
        <w:t>в</w:t>
      </w:r>
    </w:p>
    <w:p w:rsidR="00125060" w:rsidRPr="00DF3392" w:rsidRDefault="00787A96" w:rsidP="000B07E6">
      <w:pPr>
        <w:pStyle w:val="a3"/>
        <w:spacing w:before="76" w:line="360" w:lineRule="auto"/>
        <w:ind w:right="461"/>
        <w:jc w:val="both"/>
      </w:pPr>
      <w:r w:rsidRPr="00DF3392">
        <w:t xml:space="preserve"> </w:t>
      </w:r>
      <w:r w:rsidR="007D7E84" w:rsidRPr="00DF3392">
        <w:t>разные годы из семейного архива родителей, бабушек и дедушек. Оформление фотовыставки.</w:t>
      </w:r>
    </w:p>
    <w:p w:rsidR="00125060" w:rsidRPr="00DF3392" w:rsidRDefault="007D7E84" w:rsidP="000B07E6">
      <w:pPr>
        <w:ind w:left="724"/>
        <w:jc w:val="both"/>
        <w:rPr>
          <w:i/>
          <w:sz w:val="24"/>
          <w:szCs w:val="24"/>
        </w:rPr>
      </w:pPr>
      <w:r w:rsidRPr="00DF3392">
        <w:rPr>
          <w:i/>
          <w:sz w:val="24"/>
          <w:szCs w:val="24"/>
        </w:rPr>
        <w:t>Виды деятельности: познавательная, художественная, трудовая, исследовательская.</w:t>
      </w:r>
    </w:p>
    <w:p w:rsidR="00125060" w:rsidRPr="00DF3392" w:rsidRDefault="007D7E84" w:rsidP="003A2F58">
      <w:pPr>
        <w:pStyle w:val="1"/>
        <w:spacing w:before="138"/>
        <w:ind w:left="3090" w:right="2856"/>
        <w:jc w:val="center"/>
      </w:pPr>
      <w:r w:rsidRPr="00DF3392">
        <w:t>2 класс</w:t>
      </w:r>
    </w:p>
    <w:p w:rsidR="00125060" w:rsidRPr="00DF3392" w:rsidRDefault="007D7E84" w:rsidP="000B07E6">
      <w:pPr>
        <w:spacing w:before="138"/>
        <w:ind w:left="724"/>
        <w:jc w:val="both"/>
        <w:rPr>
          <w:b/>
          <w:sz w:val="24"/>
          <w:szCs w:val="24"/>
        </w:rPr>
      </w:pPr>
      <w:r w:rsidRPr="00DF3392">
        <w:rPr>
          <w:b/>
          <w:sz w:val="24"/>
          <w:szCs w:val="24"/>
        </w:rPr>
        <w:t>Наша Родина-Россия</w:t>
      </w:r>
    </w:p>
    <w:p w:rsidR="00125060" w:rsidRPr="00DF3392" w:rsidRDefault="007D7E84" w:rsidP="00ED32FD">
      <w:pPr>
        <w:pStyle w:val="a3"/>
        <w:spacing w:before="138" w:line="360" w:lineRule="auto"/>
        <w:ind w:right="364"/>
        <w:jc w:val="both"/>
      </w:pPr>
      <w:r w:rsidRPr="00DF3392">
        <w:t>«На карте мира мы найдем свою страну, свой дом». Один из самых красивых городов мира</w:t>
      </w:r>
      <w:r w:rsidR="00787A96" w:rsidRPr="00DF3392">
        <w:t xml:space="preserve"> </w:t>
      </w:r>
      <w:r w:rsidRPr="00DF3392">
        <w:t>- Санкт- Петербург. Города старинные. Тульский самовар. Родина Ильи Муромца</w:t>
      </w:r>
      <w:r w:rsidR="00787A96" w:rsidRPr="00DF3392">
        <w:t xml:space="preserve"> </w:t>
      </w:r>
      <w:r w:rsidRPr="00DF3392">
        <w:t>- г. Муром. История Суздаля.</w:t>
      </w:r>
      <w:r w:rsidR="00656430" w:rsidRPr="00DF3392">
        <w:t xml:space="preserve"> </w:t>
      </w:r>
      <w:r w:rsidRPr="00DF3392">
        <w:t>Древнейший город на Волге</w:t>
      </w:r>
      <w:r w:rsidR="00787A96" w:rsidRPr="00DF3392">
        <w:t xml:space="preserve"> </w:t>
      </w:r>
      <w:r w:rsidRPr="00DF3392">
        <w:t>- Ярославль. Город белокаменных соборов - Владимир.</w:t>
      </w:r>
    </w:p>
    <w:p w:rsidR="00125060" w:rsidRPr="00DF3392" w:rsidRDefault="00125060" w:rsidP="000B07E6">
      <w:pPr>
        <w:pStyle w:val="a3"/>
        <w:ind w:left="0"/>
        <w:jc w:val="both"/>
      </w:pPr>
    </w:p>
    <w:p w:rsidR="00ED32FD" w:rsidRDefault="00ED32FD" w:rsidP="000B07E6">
      <w:pPr>
        <w:pStyle w:val="1"/>
        <w:jc w:val="both"/>
      </w:pPr>
    </w:p>
    <w:p w:rsidR="00ED32FD" w:rsidRDefault="00ED32FD" w:rsidP="000B07E6">
      <w:pPr>
        <w:pStyle w:val="1"/>
        <w:jc w:val="both"/>
      </w:pPr>
    </w:p>
    <w:p w:rsidR="00125060" w:rsidRPr="00DF3392" w:rsidRDefault="007D7E84" w:rsidP="000B07E6">
      <w:pPr>
        <w:pStyle w:val="1"/>
        <w:jc w:val="both"/>
      </w:pPr>
      <w:r w:rsidRPr="00DF3392">
        <w:lastRenderedPageBreak/>
        <w:t>Народные промыслы</w:t>
      </w:r>
      <w:r w:rsidRPr="00DF3392">
        <w:rPr>
          <w:spacing w:val="-12"/>
        </w:rPr>
        <w:t xml:space="preserve"> </w:t>
      </w:r>
      <w:r w:rsidRPr="00DF3392">
        <w:t>России</w:t>
      </w:r>
    </w:p>
    <w:p w:rsidR="00125060" w:rsidRPr="00DF3392" w:rsidRDefault="007D7E84" w:rsidP="00ED32FD">
      <w:pPr>
        <w:pStyle w:val="a3"/>
        <w:spacing w:before="138" w:line="360" w:lineRule="auto"/>
        <w:ind w:right="647"/>
        <w:jc w:val="both"/>
      </w:pPr>
      <w:r w:rsidRPr="00DF3392">
        <w:t>Изделия гжельских умельцев.</w:t>
      </w:r>
      <w:r w:rsidR="00656430" w:rsidRPr="00DF3392">
        <w:t xml:space="preserve"> </w:t>
      </w:r>
      <w:r w:rsidRPr="00DF3392">
        <w:t>Хохлома</w:t>
      </w:r>
      <w:r w:rsidR="00787A96" w:rsidRPr="00DF3392">
        <w:t xml:space="preserve"> </w:t>
      </w:r>
      <w:r w:rsidRPr="00DF3392">
        <w:t>- один из самых знаменитых промыслов на Руси.</w:t>
      </w:r>
      <w:r w:rsidR="00656430" w:rsidRPr="00DF3392">
        <w:t xml:space="preserve"> </w:t>
      </w:r>
      <w:r w:rsidRPr="00DF3392">
        <w:t>Узоры городецких мастеров.</w:t>
      </w:r>
      <w:r w:rsidR="00656430" w:rsidRPr="00DF3392">
        <w:t xml:space="preserve"> </w:t>
      </w:r>
      <w:proofErr w:type="spellStart"/>
      <w:r w:rsidRPr="00DF3392">
        <w:t>Полховско</w:t>
      </w:r>
      <w:proofErr w:type="spellEnd"/>
      <w:r w:rsidR="00787A96" w:rsidRPr="00DF3392">
        <w:t xml:space="preserve"> </w:t>
      </w:r>
      <w:r w:rsidRPr="00DF3392">
        <w:t xml:space="preserve">- </w:t>
      </w:r>
      <w:proofErr w:type="spellStart"/>
      <w:r w:rsidRPr="00DF3392">
        <w:t>майданские</w:t>
      </w:r>
      <w:proofErr w:type="spellEnd"/>
      <w:r w:rsidRPr="00DF3392">
        <w:t xml:space="preserve"> сувениры.</w:t>
      </w:r>
      <w:r w:rsidR="00656430" w:rsidRPr="00DF3392">
        <w:t xml:space="preserve"> </w:t>
      </w:r>
      <w:proofErr w:type="spellStart"/>
      <w:r w:rsidRPr="00DF3392">
        <w:t>Филимоновские</w:t>
      </w:r>
      <w:proofErr w:type="spellEnd"/>
      <w:r w:rsidR="00656430" w:rsidRPr="00DF3392">
        <w:t xml:space="preserve"> </w:t>
      </w:r>
      <w:r w:rsidRPr="00DF3392">
        <w:t>глиняные свистульки.</w:t>
      </w:r>
      <w:r w:rsidR="00656430" w:rsidRPr="00DF3392">
        <w:t xml:space="preserve"> </w:t>
      </w:r>
      <w:r w:rsidRPr="00DF3392">
        <w:t>Архангельские и тульские пряники.</w:t>
      </w:r>
      <w:r w:rsidR="00656430" w:rsidRPr="00DF3392">
        <w:t xml:space="preserve"> </w:t>
      </w:r>
      <w:proofErr w:type="spellStart"/>
      <w:r w:rsidRPr="00DF3392">
        <w:t>Жостовские</w:t>
      </w:r>
      <w:proofErr w:type="spellEnd"/>
      <w:r w:rsidRPr="00DF3392">
        <w:t xml:space="preserve"> подносы.</w:t>
      </w:r>
    </w:p>
    <w:p w:rsidR="00125060" w:rsidRPr="00DF3392" w:rsidRDefault="007D7E84" w:rsidP="000B07E6">
      <w:pPr>
        <w:pStyle w:val="1"/>
        <w:jc w:val="both"/>
      </w:pPr>
      <w:r w:rsidRPr="00DF3392">
        <w:t>Красная книга России</w:t>
      </w:r>
    </w:p>
    <w:p w:rsidR="00125060" w:rsidRPr="00DF3392" w:rsidRDefault="007D7E84" w:rsidP="00ED32FD">
      <w:pPr>
        <w:pStyle w:val="a3"/>
        <w:tabs>
          <w:tab w:val="left" w:pos="10065"/>
        </w:tabs>
        <w:spacing w:before="138" w:line="360" w:lineRule="auto"/>
        <w:ind w:right="505"/>
        <w:jc w:val="both"/>
      </w:pPr>
      <w:r w:rsidRPr="00DF3392">
        <w:t>Природа России.</w:t>
      </w:r>
      <w:r w:rsidR="00656430" w:rsidRPr="00DF3392">
        <w:t xml:space="preserve"> </w:t>
      </w:r>
      <w:r w:rsidRPr="00DF3392">
        <w:t>Живая природа в опасности.</w:t>
      </w:r>
      <w:r w:rsidR="00656430" w:rsidRPr="00DF3392">
        <w:t xml:space="preserve"> </w:t>
      </w:r>
      <w:r w:rsidRPr="00DF3392">
        <w:t>Растения просят защиты.</w:t>
      </w:r>
      <w:r w:rsidR="00656430" w:rsidRPr="00DF3392">
        <w:t xml:space="preserve"> </w:t>
      </w:r>
      <w:r w:rsidRPr="00DF3392">
        <w:t>Редкие животные нашей Родины. Зоологический музей. Экологические проблемы Самарской области.</w:t>
      </w:r>
    </w:p>
    <w:p w:rsidR="00125060" w:rsidRPr="00DF3392" w:rsidRDefault="007D7E84" w:rsidP="000B07E6">
      <w:pPr>
        <w:pStyle w:val="a3"/>
        <w:jc w:val="both"/>
      </w:pPr>
      <w:r w:rsidRPr="00DF3392">
        <w:t>Стихи о природе Самарской</w:t>
      </w:r>
      <w:r w:rsidRPr="00DF3392">
        <w:rPr>
          <w:spacing w:val="-13"/>
        </w:rPr>
        <w:t xml:space="preserve"> </w:t>
      </w:r>
      <w:r w:rsidRPr="00DF3392">
        <w:t>области.</w:t>
      </w:r>
    </w:p>
    <w:p w:rsidR="00125060" w:rsidRPr="00DF3392" w:rsidRDefault="007D7E84" w:rsidP="000B07E6">
      <w:pPr>
        <w:pStyle w:val="1"/>
        <w:spacing w:before="138"/>
        <w:jc w:val="both"/>
      </w:pPr>
      <w:r w:rsidRPr="00DF3392">
        <w:t>«Никто не забыт, ничто не</w:t>
      </w:r>
      <w:r w:rsidRPr="00DF3392">
        <w:rPr>
          <w:spacing w:val="-18"/>
        </w:rPr>
        <w:t xml:space="preserve"> </w:t>
      </w:r>
      <w:r w:rsidRPr="00DF3392">
        <w:t>забыто»</w:t>
      </w:r>
    </w:p>
    <w:p w:rsidR="00125060" w:rsidRPr="00DF3392" w:rsidRDefault="007D7E84" w:rsidP="000B07E6">
      <w:pPr>
        <w:pStyle w:val="a3"/>
        <w:spacing w:before="138" w:line="360" w:lineRule="auto"/>
        <w:ind w:right="461" w:firstLine="180"/>
        <w:jc w:val="both"/>
      </w:pPr>
      <w:r w:rsidRPr="00DF3392">
        <w:t>Кто такой герой. Героический человек, пост</w:t>
      </w:r>
      <w:r w:rsidR="00656430" w:rsidRPr="00DF3392">
        <w:t xml:space="preserve">упок. Когда можно стать героем? </w:t>
      </w:r>
      <w:r w:rsidRPr="00DF3392">
        <w:t>Земляки, ушедшие на фронт. Детство, опаленное войной. (О детях войны). «Пусть всегда будет Солнце».</w:t>
      </w:r>
    </w:p>
    <w:p w:rsidR="00125060" w:rsidRPr="00DF3392" w:rsidRDefault="007D7E84" w:rsidP="000B07E6">
      <w:pPr>
        <w:pStyle w:val="a3"/>
        <w:spacing w:before="1" w:line="360" w:lineRule="auto"/>
        <w:ind w:right="461" w:firstLine="180"/>
        <w:jc w:val="both"/>
      </w:pPr>
      <w:r w:rsidRPr="00DF3392">
        <w:rPr>
          <w:i/>
        </w:rPr>
        <w:t>Формы организации занятия</w:t>
      </w:r>
      <w:r w:rsidRPr="00DF3392">
        <w:t>: познавательные, проблемно</w:t>
      </w:r>
      <w:r w:rsidR="00787A96" w:rsidRPr="00DF3392">
        <w:t xml:space="preserve"> </w:t>
      </w:r>
      <w:r w:rsidRPr="00DF3392">
        <w:t>- ценностные беседы, заочное путешествие, выставка- ярмарка изделий умельцев класса, экскурсия в Зоологический музей, конку</w:t>
      </w:r>
      <w:r w:rsidR="00787A96" w:rsidRPr="00DF3392">
        <w:t>рс чтецов стихов о природе, кон</w:t>
      </w:r>
      <w:r w:rsidRPr="00DF3392">
        <w:t xml:space="preserve">курс чтецов «Мир отстояли», конкурс рисунков «Люблю тебя, моя Россия», «Дети России о войне», викторина «Природа- наш дом», праздник «День Земли», экскурсия к памятнику героев </w:t>
      </w:r>
      <w:r w:rsidR="00787A96" w:rsidRPr="00DF3392">
        <w:t>Великой Отечественной войны.</w:t>
      </w:r>
    </w:p>
    <w:p w:rsidR="00125060" w:rsidRPr="00DF3392" w:rsidRDefault="007D7E84" w:rsidP="000B07E6">
      <w:pPr>
        <w:ind w:left="724"/>
        <w:jc w:val="both"/>
        <w:rPr>
          <w:i/>
          <w:sz w:val="24"/>
          <w:szCs w:val="24"/>
        </w:rPr>
      </w:pPr>
      <w:r w:rsidRPr="00DF3392">
        <w:rPr>
          <w:i/>
          <w:sz w:val="24"/>
          <w:szCs w:val="24"/>
        </w:rPr>
        <w:t>Виды деятельности: познавательная, художественная, трудовая,</w:t>
      </w:r>
      <w:r w:rsidR="00656430" w:rsidRPr="00DF3392">
        <w:rPr>
          <w:i/>
          <w:sz w:val="24"/>
          <w:szCs w:val="24"/>
        </w:rPr>
        <w:t xml:space="preserve"> </w:t>
      </w:r>
      <w:r w:rsidRPr="00DF3392">
        <w:rPr>
          <w:i/>
          <w:sz w:val="24"/>
          <w:szCs w:val="24"/>
        </w:rPr>
        <w:t>исследовательская.</w:t>
      </w:r>
    </w:p>
    <w:p w:rsidR="00125060" w:rsidRPr="00DF3392" w:rsidRDefault="007D7E84" w:rsidP="003A2F58">
      <w:pPr>
        <w:pStyle w:val="1"/>
        <w:spacing w:before="138"/>
        <w:ind w:left="2805" w:right="2856"/>
        <w:jc w:val="center"/>
      </w:pPr>
      <w:r w:rsidRPr="00DF3392">
        <w:t>3 класс</w:t>
      </w:r>
    </w:p>
    <w:p w:rsidR="00125060" w:rsidRPr="00DF3392" w:rsidRDefault="007D7E84" w:rsidP="000B07E6">
      <w:pPr>
        <w:spacing w:before="138"/>
        <w:ind w:left="904"/>
        <w:jc w:val="both"/>
        <w:rPr>
          <w:b/>
          <w:sz w:val="24"/>
          <w:szCs w:val="24"/>
        </w:rPr>
      </w:pPr>
      <w:r w:rsidRPr="00DF3392">
        <w:rPr>
          <w:b/>
          <w:sz w:val="24"/>
          <w:szCs w:val="24"/>
        </w:rPr>
        <w:t>Наша Родина</w:t>
      </w:r>
      <w:r w:rsidR="003A2F58">
        <w:rPr>
          <w:b/>
          <w:sz w:val="24"/>
          <w:szCs w:val="24"/>
        </w:rPr>
        <w:t xml:space="preserve"> </w:t>
      </w:r>
      <w:r w:rsidRPr="00DF3392">
        <w:rPr>
          <w:b/>
          <w:sz w:val="24"/>
          <w:szCs w:val="24"/>
        </w:rPr>
        <w:t>- Россия</w:t>
      </w:r>
    </w:p>
    <w:p w:rsidR="00125060" w:rsidRPr="00DF3392" w:rsidRDefault="007D7E84" w:rsidP="00ED32FD">
      <w:pPr>
        <w:pStyle w:val="a3"/>
        <w:spacing w:before="138" w:line="360" w:lineRule="auto"/>
        <w:ind w:right="505"/>
        <w:jc w:val="both"/>
      </w:pPr>
      <w:r w:rsidRPr="00DF3392">
        <w:t>Заочное путешествие по просторам нашей Родины. Русский Север. На юге страны Дальний Восток и Сибирь. Горный Алтай. Урал</w:t>
      </w:r>
      <w:r w:rsidR="00787A96" w:rsidRPr="00DF3392">
        <w:t xml:space="preserve"> </w:t>
      </w:r>
      <w:r w:rsidRPr="00DF3392">
        <w:t>- каменный пояс России. Чудеса Черноморского Побережья. Поволжье.</w:t>
      </w:r>
    </w:p>
    <w:p w:rsidR="00125060" w:rsidRPr="00DF3392" w:rsidRDefault="007D7E84" w:rsidP="00ED32FD">
      <w:pPr>
        <w:pStyle w:val="1"/>
        <w:jc w:val="both"/>
      </w:pPr>
      <w:r w:rsidRPr="00DF3392">
        <w:t>Моя малая Родина</w:t>
      </w:r>
    </w:p>
    <w:p w:rsidR="00125060" w:rsidRPr="00DF3392" w:rsidRDefault="007D7E84" w:rsidP="00ED32FD">
      <w:pPr>
        <w:pStyle w:val="a3"/>
        <w:spacing w:before="76" w:line="360" w:lineRule="auto"/>
        <w:ind w:right="505"/>
        <w:jc w:val="both"/>
      </w:pPr>
      <w:r w:rsidRPr="00DF3392">
        <w:t>Самара</w:t>
      </w:r>
      <w:r w:rsidR="00ED32FD">
        <w:t xml:space="preserve"> </w:t>
      </w:r>
      <w:r w:rsidRPr="00DF3392">
        <w:t>- город на Волге. Родной город в древности.</w:t>
      </w:r>
      <w:r w:rsidR="00ED32FD">
        <w:t xml:space="preserve"> </w:t>
      </w:r>
      <w:r w:rsidRPr="00DF3392">
        <w:t>Самарские поэты. Природа родного края. Культурная Самара. Театры, концертные залы, музеи нашего города.</w:t>
      </w:r>
    </w:p>
    <w:p w:rsidR="00125060" w:rsidRPr="00DF3392" w:rsidRDefault="007D7E84" w:rsidP="00ED32FD">
      <w:pPr>
        <w:pStyle w:val="1"/>
        <w:spacing w:line="360" w:lineRule="auto"/>
        <w:jc w:val="both"/>
      </w:pPr>
      <w:r w:rsidRPr="00DF3392">
        <w:t>Традиции и обычаи народов России</w:t>
      </w:r>
    </w:p>
    <w:p w:rsidR="00125060" w:rsidRPr="00DF3392" w:rsidRDefault="007D7E84" w:rsidP="000B07E6">
      <w:pPr>
        <w:pStyle w:val="a3"/>
        <w:spacing w:before="138" w:line="360" w:lineRule="auto"/>
        <w:ind w:right="538"/>
        <w:jc w:val="both"/>
      </w:pPr>
      <w:r w:rsidRPr="00DF3392">
        <w:t>Понятие праздника: государс</w:t>
      </w:r>
      <w:r w:rsidR="00787A96" w:rsidRPr="00DF3392">
        <w:t>твенного, семейного, религиозно</w:t>
      </w:r>
      <w:r w:rsidRPr="00DF3392">
        <w:t>го, профессионального.</w:t>
      </w:r>
      <w:r w:rsidR="00656430" w:rsidRPr="00DF3392">
        <w:t xml:space="preserve"> </w:t>
      </w:r>
      <w:r w:rsidRPr="00DF3392">
        <w:t>Традиции проведения семейного праздника на Руси. Народные промыслы. Народные игры и забавы. Национальные костюмы. Пословицы и погово</w:t>
      </w:r>
      <w:r w:rsidR="00ED32FD">
        <w:t>рки о Родине. Мир русской песни</w:t>
      </w:r>
      <w:r w:rsidRPr="00DF3392">
        <w:t>, частушки. Конкурс чтецов стихов о Родине. Богатыри Земли русской. Рассказы русских писателей о Родине. Удивительные сказки народов России.</w:t>
      </w:r>
    </w:p>
    <w:p w:rsidR="00125060" w:rsidRPr="00DF3392" w:rsidRDefault="007D7E84" w:rsidP="000B07E6">
      <w:pPr>
        <w:pStyle w:val="1"/>
        <w:jc w:val="both"/>
      </w:pPr>
      <w:r w:rsidRPr="00DF3392">
        <w:t>Дружным народом Россия сильна</w:t>
      </w:r>
    </w:p>
    <w:p w:rsidR="00ED32FD" w:rsidRDefault="007D7E84" w:rsidP="000B07E6">
      <w:pPr>
        <w:pStyle w:val="a3"/>
        <w:spacing w:before="138" w:line="360" w:lineRule="auto"/>
        <w:ind w:right="636"/>
        <w:jc w:val="both"/>
      </w:pPr>
      <w:r w:rsidRPr="00DF3392">
        <w:t xml:space="preserve">Великая Отечественная война в истории нашего края. Города – герои. О героях войны. </w:t>
      </w:r>
    </w:p>
    <w:p w:rsidR="00ED32FD" w:rsidRDefault="00ED32FD" w:rsidP="000B07E6">
      <w:pPr>
        <w:pStyle w:val="a3"/>
        <w:spacing w:before="138" w:line="360" w:lineRule="auto"/>
        <w:ind w:right="636"/>
        <w:jc w:val="both"/>
      </w:pPr>
    </w:p>
    <w:p w:rsidR="00125060" w:rsidRPr="00DF3392" w:rsidRDefault="007D7E84" w:rsidP="000B07E6">
      <w:pPr>
        <w:pStyle w:val="a3"/>
        <w:spacing w:before="138" w:line="360" w:lineRule="auto"/>
        <w:ind w:right="636"/>
        <w:jc w:val="both"/>
      </w:pPr>
      <w:r w:rsidRPr="00DF3392">
        <w:lastRenderedPageBreak/>
        <w:t>Встреча с ветеранами войны. Самара</w:t>
      </w:r>
      <w:r w:rsidR="00787A96" w:rsidRPr="00DF3392">
        <w:t xml:space="preserve"> </w:t>
      </w:r>
      <w:r w:rsidRPr="00DF3392">
        <w:t>- запасная столица. О тружениках тыла. Мы</w:t>
      </w:r>
      <w:r w:rsidR="00787A96" w:rsidRPr="00DF3392">
        <w:t xml:space="preserve"> </w:t>
      </w:r>
      <w:r w:rsidRPr="00DF3392">
        <w:t>- за мир.</w:t>
      </w:r>
    </w:p>
    <w:p w:rsidR="00125060" w:rsidRPr="00DF3392" w:rsidRDefault="007D7E84" w:rsidP="00ED32FD">
      <w:pPr>
        <w:pStyle w:val="a3"/>
        <w:spacing w:line="360" w:lineRule="auto"/>
        <w:ind w:right="505"/>
        <w:jc w:val="both"/>
      </w:pPr>
      <w:r w:rsidRPr="00DF3392">
        <w:rPr>
          <w:i/>
        </w:rPr>
        <w:t>Формы организации занятия</w:t>
      </w:r>
      <w:r w:rsidRPr="00DF3392">
        <w:t>: познавательные, проблемно</w:t>
      </w:r>
      <w:r w:rsidR="00787A96" w:rsidRPr="00DF3392">
        <w:t xml:space="preserve"> </w:t>
      </w:r>
      <w:r w:rsidRPr="00DF3392">
        <w:t>- ценностные беседы, заочное путешествие, создание компьютерных презентаций, викторина «На просторах нашей Родины», экскурсия «Родной город в древности», конкурс рисунков «Люблю тебя, моя Самара», конкурс чтецов стихов самарских поэтов, фотоконкурс «Осень в родном городе», викторина « Знай и люби свой край, посещение театра, экскурсия в с.</w:t>
      </w:r>
      <w:r w:rsidR="00656430" w:rsidRPr="00DF3392">
        <w:t xml:space="preserve"> </w:t>
      </w:r>
      <w:r w:rsidRPr="00DF3392">
        <w:t>Сарбай, музыкально- литературный калейдоскоп, конкурс чтецов стихов о Родине, викторина</w:t>
      </w:r>
    </w:p>
    <w:p w:rsidR="00125060" w:rsidRPr="00DF3392" w:rsidRDefault="007D7E84" w:rsidP="00ED32FD">
      <w:pPr>
        <w:pStyle w:val="a3"/>
        <w:ind w:right="505"/>
        <w:jc w:val="both"/>
      </w:pPr>
      <w:r w:rsidRPr="00DF3392">
        <w:t>«Сказки народов России».</w:t>
      </w:r>
    </w:p>
    <w:p w:rsidR="00125060" w:rsidRPr="00DF3392" w:rsidRDefault="007D7E84" w:rsidP="000B07E6">
      <w:pPr>
        <w:spacing w:before="139"/>
        <w:ind w:left="724"/>
        <w:jc w:val="both"/>
        <w:rPr>
          <w:i/>
          <w:sz w:val="24"/>
          <w:szCs w:val="24"/>
        </w:rPr>
      </w:pPr>
      <w:r w:rsidRPr="00DF3392">
        <w:rPr>
          <w:i/>
          <w:sz w:val="24"/>
          <w:szCs w:val="24"/>
        </w:rPr>
        <w:t>Виды деятельности: познавательная, художественная, трудова</w:t>
      </w:r>
      <w:r w:rsidR="004E3E97" w:rsidRPr="00DF3392">
        <w:rPr>
          <w:i/>
          <w:sz w:val="24"/>
          <w:szCs w:val="24"/>
        </w:rPr>
        <w:t>я</w:t>
      </w:r>
      <w:r w:rsidRPr="00DF3392">
        <w:rPr>
          <w:i/>
          <w:sz w:val="24"/>
          <w:szCs w:val="24"/>
        </w:rPr>
        <w:t>,</w:t>
      </w:r>
      <w:r w:rsidR="004E3E97" w:rsidRPr="00DF3392">
        <w:rPr>
          <w:i/>
          <w:sz w:val="24"/>
          <w:szCs w:val="24"/>
        </w:rPr>
        <w:t xml:space="preserve"> </w:t>
      </w:r>
      <w:r w:rsidRPr="00DF3392">
        <w:rPr>
          <w:i/>
          <w:sz w:val="24"/>
          <w:szCs w:val="24"/>
        </w:rPr>
        <w:t>исследовательская.</w:t>
      </w:r>
    </w:p>
    <w:p w:rsidR="00125060" w:rsidRPr="00DF3392" w:rsidRDefault="007D7E84" w:rsidP="000B07E6">
      <w:pPr>
        <w:pStyle w:val="1"/>
        <w:spacing w:before="138"/>
        <w:ind w:left="2884"/>
        <w:jc w:val="both"/>
      </w:pPr>
      <w:r w:rsidRPr="00DF3392">
        <w:t>Тематическое планирование</w:t>
      </w:r>
    </w:p>
    <w:p w:rsidR="00125060" w:rsidRPr="00DF3392" w:rsidRDefault="000B29AD" w:rsidP="000B29AD">
      <w:pPr>
        <w:pStyle w:val="a3"/>
        <w:tabs>
          <w:tab w:val="left" w:pos="2940"/>
        </w:tabs>
        <w:ind w:left="0"/>
        <w:jc w:val="both"/>
        <w:rPr>
          <w:b/>
        </w:rPr>
      </w:pPr>
      <w:r>
        <w:rPr>
          <w:b/>
        </w:rPr>
        <w:tab/>
      </w:r>
    </w:p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30"/>
        <w:gridCol w:w="1958"/>
        <w:gridCol w:w="2226"/>
        <w:gridCol w:w="1872"/>
      </w:tblGrid>
      <w:tr w:rsidR="00125060" w:rsidRPr="00DF3392">
        <w:trPr>
          <w:trHeight w:val="797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 xml:space="preserve">Разделы </w:t>
            </w:r>
            <w:proofErr w:type="gramStart"/>
            <w:r w:rsidRPr="00DF3392">
              <w:rPr>
                <w:sz w:val="24"/>
                <w:szCs w:val="24"/>
              </w:rPr>
              <w:t>( темы</w:t>
            </w:r>
            <w:proofErr w:type="gramEnd"/>
            <w:r w:rsidRPr="00DF3392"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Общее кол-во</w:t>
            </w:r>
          </w:p>
          <w:p w:rsidR="00125060" w:rsidRPr="00DF3392" w:rsidRDefault="007D7E84" w:rsidP="000B07E6">
            <w:pPr>
              <w:pStyle w:val="TableParagraph"/>
              <w:spacing w:before="138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часов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Теоретические</w:t>
            </w:r>
          </w:p>
          <w:p w:rsidR="00125060" w:rsidRPr="00DF3392" w:rsidRDefault="007D7E84" w:rsidP="000B07E6">
            <w:pPr>
              <w:pStyle w:val="TableParagraph"/>
              <w:spacing w:before="138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занятия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Практические</w:t>
            </w:r>
          </w:p>
          <w:p w:rsidR="00125060" w:rsidRPr="00DF3392" w:rsidRDefault="007D7E84" w:rsidP="000B07E6">
            <w:pPr>
              <w:pStyle w:val="TableParagraph"/>
              <w:spacing w:before="138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занятия</w:t>
            </w:r>
          </w:p>
        </w:tc>
      </w:tr>
      <w:tr w:rsidR="00125060" w:rsidRPr="00DF3392">
        <w:trPr>
          <w:trHeight w:val="382"/>
        </w:trPr>
        <w:tc>
          <w:tcPr>
            <w:tcW w:w="9356" w:type="dxa"/>
            <w:gridSpan w:val="5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4265" w:right="4259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1 класс</w:t>
            </w:r>
          </w:p>
        </w:tc>
      </w:tr>
      <w:tr w:rsidR="00125060" w:rsidRPr="00DF3392">
        <w:trPr>
          <w:trHeight w:val="383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Наша Родина – Россия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15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10</w:t>
            </w:r>
          </w:p>
        </w:tc>
      </w:tr>
      <w:tr w:rsidR="00125060" w:rsidRPr="00DF3392">
        <w:trPr>
          <w:trHeight w:val="382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125060" w:rsidRPr="00DF3392" w:rsidRDefault="00ED32FD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и обычаи русского народа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9</w:t>
            </w:r>
          </w:p>
        </w:tc>
      </w:tr>
      <w:tr w:rsidR="00125060" w:rsidRPr="00DF3392">
        <w:trPr>
          <w:trHeight w:val="382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Гордость России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2</w:t>
            </w:r>
          </w:p>
        </w:tc>
      </w:tr>
      <w:tr w:rsidR="00125060" w:rsidRPr="00DF3392">
        <w:trPr>
          <w:trHeight w:val="797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Великий праздник</w:t>
            </w:r>
          </w:p>
          <w:p w:rsidR="00125060" w:rsidRPr="00DF3392" w:rsidRDefault="007D7E84" w:rsidP="000B07E6">
            <w:pPr>
              <w:pStyle w:val="TableParagraph"/>
              <w:spacing w:before="138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России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3</w:t>
            </w:r>
          </w:p>
        </w:tc>
      </w:tr>
      <w:tr w:rsidR="00125060" w:rsidRPr="00DF3392">
        <w:trPr>
          <w:trHeight w:val="382"/>
        </w:trPr>
        <w:tc>
          <w:tcPr>
            <w:tcW w:w="670" w:type="dxa"/>
          </w:tcPr>
          <w:p w:rsidR="00125060" w:rsidRPr="00DF3392" w:rsidRDefault="00125060" w:rsidP="000B07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34 ч.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10ч. (29%)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24ч. (71%)</w:t>
            </w:r>
          </w:p>
        </w:tc>
      </w:tr>
      <w:tr w:rsidR="00125060" w:rsidRPr="00DF3392">
        <w:trPr>
          <w:trHeight w:val="383"/>
        </w:trPr>
        <w:tc>
          <w:tcPr>
            <w:tcW w:w="9356" w:type="dxa"/>
            <w:gridSpan w:val="5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4265" w:right="4259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2 класс</w:t>
            </w:r>
          </w:p>
        </w:tc>
      </w:tr>
      <w:tr w:rsidR="00125060" w:rsidRPr="00DF3392">
        <w:trPr>
          <w:trHeight w:val="382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Наша Родина-Россия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8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3</w:t>
            </w:r>
          </w:p>
        </w:tc>
      </w:tr>
      <w:tr w:rsidR="00125060" w:rsidRPr="00DF3392">
        <w:trPr>
          <w:trHeight w:val="383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Народные промыслы</w:t>
            </w:r>
            <w:r w:rsidR="00ED32FD">
              <w:rPr>
                <w:sz w:val="24"/>
                <w:szCs w:val="24"/>
              </w:rPr>
              <w:t xml:space="preserve"> Руси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8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7</w:t>
            </w:r>
          </w:p>
        </w:tc>
      </w:tr>
      <w:tr w:rsidR="00125060" w:rsidRPr="00DF3392">
        <w:trPr>
          <w:trHeight w:val="382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Красная книга России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7</w:t>
            </w:r>
          </w:p>
        </w:tc>
      </w:tr>
      <w:tr w:rsidR="00125060" w:rsidRPr="00DF3392">
        <w:trPr>
          <w:trHeight w:val="797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«Никто не забыт, ничто</w:t>
            </w:r>
          </w:p>
          <w:p w:rsidR="00125060" w:rsidRPr="00DF3392" w:rsidRDefault="007D7E84" w:rsidP="000B07E6">
            <w:pPr>
              <w:pStyle w:val="TableParagraph"/>
              <w:spacing w:before="138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не забыто»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8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6</w:t>
            </w:r>
          </w:p>
        </w:tc>
      </w:tr>
      <w:tr w:rsidR="00125060" w:rsidRPr="00DF3392">
        <w:trPr>
          <w:trHeight w:val="382"/>
        </w:trPr>
        <w:tc>
          <w:tcPr>
            <w:tcW w:w="670" w:type="dxa"/>
          </w:tcPr>
          <w:p w:rsidR="00125060" w:rsidRPr="00DF3392" w:rsidRDefault="00125060" w:rsidP="000B07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34ч.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11ч. (32%)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23ч.(68%)</w:t>
            </w:r>
          </w:p>
        </w:tc>
      </w:tr>
      <w:tr w:rsidR="00125060" w:rsidRPr="00DF3392">
        <w:trPr>
          <w:trHeight w:val="383"/>
        </w:trPr>
        <w:tc>
          <w:tcPr>
            <w:tcW w:w="9356" w:type="dxa"/>
            <w:gridSpan w:val="5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4265" w:right="4259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3 класс</w:t>
            </w:r>
          </w:p>
        </w:tc>
      </w:tr>
      <w:tr w:rsidR="00125060" w:rsidRPr="00DF3392">
        <w:trPr>
          <w:trHeight w:val="383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Наша Родина</w:t>
            </w:r>
            <w:r w:rsidR="00ED32FD">
              <w:rPr>
                <w:sz w:val="24"/>
                <w:szCs w:val="24"/>
              </w:rPr>
              <w:t xml:space="preserve"> </w:t>
            </w:r>
            <w:r w:rsidRPr="00DF3392">
              <w:rPr>
                <w:sz w:val="24"/>
                <w:szCs w:val="24"/>
              </w:rPr>
              <w:t>- Россия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8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2</w:t>
            </w:r>
          </w:p>
        </w:tc>
      </w:tr>
      <w:tr w:rsidR="00125060" w:rsidRPr="00DF3392">
        <w:trPr>
          <w:trHeight w:val="382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8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7</w:t>
            </w:r>
          </w:p>
        </w:tc>
      </w:tr>
      <w:tr w:rsidR="00125060" w:rsidRPr="00DF3392">
        <w:trPr>
          <w:trHeight w:val="797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Традиции и обычаи</w:t>
            </w:r>
          </w:p>
          <w:p w:rsidR="00125060" w:rsidRPr="00DF3392" w:rsidRDefault="007D7E84" w:rsidP="000B07E6">
            <w:pPr>
              <w:pStyle w:val="TableParagraph"/>
              <w:spacing w:before="138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народов России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11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8</w:t>
            </w:r>
          </w:p>
        </w:tc>
      </w:tr>
      <w:tr w:rsidR="00125060" w:rsidRPr="00DF3392">
        <w:trPr>
          <w:trHeight w:val="796"/>
        </w:trPr>
        <w:tc>
          <w:tcPr>
            <w:tcW w:w="67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Дружным народом</w:t>
            </w:r>
          </w:p>
          <w:p w:rsidR="00125060" w:rsidRPr="00DF3392" w:rsidRDefault="007D7E84" w:rsidP="000B07E6">
            <w:pPr>
              <w:pStyle w:val="TableParagraph"/>
              <w:spacing w:before="138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Россия сильна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7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sz w:val="24"/>
                <w:szCs w:val="24"/>
              </w:rPr>
            </w:pPr>
            <w:r w:rsidRPr="00DF3392">
              <w:rPr>
                <w:sz w:val="24"/>
                <w:szCs w:val="24"/>
              </w:rPr>
              <w:t>4</w:t>
            </w:r>
          </w:p>
        </w:tc>
      </w:tr>
      <w:tr w:rsidR="00125060" w:rsidRPr="00DF3392">
        <w:trPr>
          <w:trHeight w:val="382"/>
        </w:trPr>
        <w:tc>
          <w:tcPr>
            <w:tcW w:w="670" w:type="dxa"/>
          </w:tcPr>
          <w:p w:rsidR="00125060" w:rsidRPr="00DF3392" w:rsidRDefault="00125060" w:rsidP="000B07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58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34ч.</w:t>
            </w:r>
          </w:p>
        </w:tc>
        <w:tc>
          <w:tcPr>
            <w:tcW w:w="2226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6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13ч. (38%)</w:t>
            </w:r>
          </w:p>
        </w:tc>
        <w:tc>
          <w:tcPr>
            <w:tcW w:w="1872" w:type="dxa"/>
          </w:tcPr>
          <w:p w:rsidR="00125060" w:rsidRPr="00DF3392" w:rsidRDefault="007D7E84" w:rsidP="000B07E6">
            <w:pPr>
              <w:pStyle w:val="TableParagraph"/>
              <w:spacing w:before="54" w:line="240" w:lineRule="auto"/>
              <w:ind w:left="54"/>
              <w:jc w:val="both"/>
              <w:rPr>
                <w:b/>
                <w:sz w:val="24"/>
                <w:szCs w:val="24"/>
              </w:rPr>
            </w:pPr>
            <w:r w:rsidRPr="00DF3392">
              <w:rPr>
                <w:b/>
                <w:sz w:val="24"/>
                <w:szCs w:val="24"/>
              </w:rPr>
              <w:t>21ч.(62%)</w:t>
            </w:r>
          </w:p>
        </w:tc>
      </w:tr>
    </w:tbl>
    <w:p w:rsidR="00125060" w:rsidRPr="00DF3392" w:rsidRDefault="00ED32FD" w:rsidP="000B07E6">
      <w:pPr>
        <w:jc w:val="both"/>
        <w:rPr>
          <w:sz w:val="24"/>
          <w:szCs w:val="24"/>
        </w:rPr>
        <w:sectPr w:rsidR="00125060" w:rsidRPr="00DF3392">
          <w:pgSz w:w="11910" w:h="16840"/>
          <w:pgMar w:top="1040" w:right="360" w:bottom="280" w:left="980" w:header="720" w:footer="720" w:gutter="0"/>
          <w:cols w:space="720"/>
        </w:sectPr>
      </w:pPr>
      <w:r>
        <w:rPr>
          <w:sz w:val="24"/>
          <w:szCs w:val="24"/>
        </w:rPr>
        <w:t xml:space="preserve">                 </w:t>
      </w:r>
    </w:p>
    <w:p w:rsidR="00125060" w:rsidRPr="00DF3392" w:rsidRDefault="00ED32FD" w:rsidP="00ED32FD">
      <w:pPr>
        <w:spacing w:before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</w:t>
      </w:r>
      <w:r w:rsidR="00787A96" w:rsidRPr="00DF3392">
        <w:rPr>
          <w:b/>
          <w:sz w:val="24"/>
          <w:szCs w:val="24"/>
        </w:rPr>
        <w:t xml:space="preserve">Материально - </w:t>
      </w:r>
      <w:r w:rsidR="007D7E84" w:rsidRPr="00DF3392">
        <w:rPr>
          <w:b/>
          <w:sz w:val="24"/>
          <w:szCs w:val="24"/>
        </w:rPr>
        <w:t>техническое обеспечение</w:t>
      </w:r>
    </w:p>
    <w:p w:rsidR="00125060" w:rsidRPr="00DF3392" w:rsidRDefault="007D7E84" w:rsidP="000B07E6">
      <w:pPr>
        <w:pStyle w:val="a4"/>
        <w:numPr>
          <w:ilvl w:val="0"/>
          <w:numId w:val="1"/>
        </w:numPr>
        <w:tabs>
          <w:tab w:val="left" w:pos="864"/>
        </w:tabs>
        <w:jc w:val="both"/>
        <w:rPr>
          <w:sz w:val="24"/>
          <w:szCs w:val="24"/>
        </w:rPr>
      </w:pPr>
      <w:r w:rsidRPr="00DF3392">
        <w:rPr>
          <w:sz w:val="24"/>
          <w:szCs w:val="24"/>
        </w:rPr>
        <w:t>компьютер;</w:t>
      </w:r>
    </w:p>
    <w:p w:rsidR="00125060" w:rsidRPr="00DF3392" w:rsidRDefault="007D7E84" w:rsidP="000B07E6">
      <w:pPr>
        <w:pStyle w:val="a4"/>
        <w:numPr>
          <w:ilvl w:val="0"/>
          <w:numId w:val="1"/>
        </w:numPr>
        <w:tabs>
          <w:tab w:val="left" w:pos="864"/>
        </w:tabs>
        <w:jc w:val="both"/>
        <w:rPr>
          <w:sz w:val="24"/>
          <w:szCs w:val="24"/>
        </w:rPr>
      </w:pPr>
      <w:r w:rsidRPr="00DF3392">
        <w:rPr>
          <w:sz w:val="24"/>
          <w:szCs w:val="24"/>
        </w:rPr>
        <w:t>мультимедийный проектор;</w:t>
      </w:r>
    </w:p>
    <w:p w:rsidR="00125060" w:rsidRPr="00DF3392" w:rsidRDefault="007D7E84" w:rsidP="000B07E6">
      <w:pPr>
        <w:pStyle w:val="a4"/>
        <w:numPr>
          <w:ilvl w:val="0"/>
          <w:numId w:val="1"/>
        </w:numPr>
        <w:tabs>
          <w:tab w:val="left" w:pos="864"/>
        </w:tabs>
        <w:spacing w:before="76"/>
        <w:jc w:val="both"/>
        <w:rPr>
          <w:sz w:val="24"/>
          <w:szCs w:val="24"/>
        </w:rPr>
      </w:pPr>
      <w:r w:rsidRPr="00DF3392">
        <w:rPr>
          <w:sz w:val="24"/>
          <w:szCs w:val="24"/>
        </w:rPr>
        <w:t>иллюстративный материал по темам</w:t>
      </w:r>
      <w:r w:rsidRPr="00DF3392">
        <w:rPr>
          <w:spacing w:val="1"/>
          <w:sz w:val="24"/>
          <w:szCs w:val="24"/>
        </w:rPr>
        <w:t xml:space="preserve"> </w:t>
      </w:r>
      <w:r w:rsidRPr="00DF3392">
        <w:rPr>
          <w:sz w:val="24"/>
          <w:szCs w:val="24"/>
        </w:rPr>
        <w:t>занятий;</w:t>
      </w:r>
    </w:p>
    <w:p w:rsidR="00125060" w:rsidRPr="00DF3392" w:rsidRDefault="007D7E84" w:rsidP="000B07E6">
      <w:pPr>
        <w:pStyle w:val="a3"/>
        <w:spacing w:before="138"/>
        <w:jc w:val="both"/>
      </w:pPr>
      <w:r w:rsidRPr="00DF3392">
        <w:t>-аудиозаписи;</w:t>
      </w:r>
    </w:p>
    <w:p w:rsidR="00125060" w:rsidRPr="00DF3392" w:rsidRDefault="007D7E84" w:rsidP="000B07E6">
      <w:pPr>
        <w:pStyle w:val="a3"/>
        <w:spacing w:before="138"/>
        <w:jc w:val="both"/>
      </w:pPr>
      <w:r w:rsidRPr="00DF3392">
        <w:t>-книги о родном крае;</w:t>
      </w:r>
    </w:p>
    <w:p w:rsidR="00125060" w:rsidRPr="00DF3392" w:rsidRDefault="00656430" w:rsidP="000B07E6">
      <w:pPr>
        <w:pStyle w:val="a4"/>
        <w:numPr>
          <w:ilvl w:val="0"/>
          <w:numId w:val="1"/>
        </w:numPr>
        <w:tabs>
          <w:tab w:val="left" w:pos="864"/>
        </w:tabs>
        <w:jc w:val="both"/>
        <w:rPr>
          <w:sz w:val="24"/>
          <w:szCs w:val="24"/>
        </w:rPr>
      </w:pPr>
      <w:r w:rsidRPr="00DF3392">
        <w:rPr>
          <w:sz w:val="24"/>
          <w:szCs w:val="24"/>
        </w:rPr>
        <w:t>фотографии из семейных альбомов.</w:t>
      </w:r>
    </w:p>
    <w:p w:rsidR="00125060" w:rsidRPr="00DF3392" w:rsidRDefault="00125060" w:rsidP="000B07E6">
      <w:pPr>
        <w:pStyle w:val="a3"/>
        <w:spacing w:before="2"/>
        <w:ind w:left="0"/>
        <w:jc w:val="both"/>
      </w:pPr>
    </w:p>
    <w:p w:rsidR="00125060" w:rsidRPr="00DF3392" w:rsidRDefault="007D7E84" w:rsidP="000B07E6">
      <w:pPr>
        <w:pStyle w:val="1"/>
        <w:spacing w:before="90"/>
        <w:ind w:right="2856"/>
        <w:jc w:val="both"/>
      </w:pPr>
      <w:r w:rsidRPr="00DF3392">
        <w:t>Список литературы</w:t>
      </w:r>
    </w:p>
    <w:p w:rsidR="00125060" w:rsidRPr="00DF3392" w:rsidRDefault="007D7E84" w:rsidP="000B07E6">
      <w:pPr>
        <w:spacing w:before="138"/>
        <w:ind w:left="724"/>
        <w:jc w:val="both"/>
        <w:rPr>
          <w:b/>
          <w:sz w:val="24"/>
          <w:szCs w:val="24"/>
        </w:rPr>
      </w:pPr>
      <w:r w:rsidRPr="00DF3392">
        <w:rPr>
          <w:b/>
          <w:sz w:val="24"/>
          <w:szCs w:val="24"/>
        </w:rPr>
        <w:t>Для педагога</w:t>
      </w:r>
    </w:p>
    <w:p w:rsidR="00125060" w:rsidRPr="00DF3392" w:rsidRDefault="007D7E84" w:rsidP="000B07E6">
      <w:pPr>
        <w:pStyle w:val="a3"/>
        <w:spacing w:before="138"/>
        <w:jc w:val="both"/>
      </w:pPr>
      <w:r w:rsidRPr="00DF3392">
        <w:t>Концепция патриотического воспитания граждан РФ /</w:t>
      </w:r>
      <w:r w:rsidR="00787A96" w:rsidRPr="00DF3392">
        <w:t xml:space="preserve">/ Воспитание школьников. 2005. </w:t>
      </w:r>
    </w:p>
    <w:p w:rsidR="00125060" w:rsidRPr="00DF3392" w:rsidRDefault="00125060" w:rsidP="000B07E6">
      <w:pPr>
        <w:pStyle w:val="a3"/>
        <w:spacing w:before="2"/>
        <w:ind w:left="0"/>
        <w:jc w:val="both"/>
      </w:pPr>
    </w:p>
    <w:p w:rsidR="00125060" w:rsidRPr="00DF3392" w:rsidRDefault="007D7E84" w:rsidP="000B07E6">
      <w:pPr>
        <w:pStyle w:val="a3"/>
        <w:spacing w:line="360" w:lineRule="auto"/>
        <w:ind w:right="1953"/>
        <w:jc w:val="both"/>
      </w:pPr>
      <w:r w:rsidRPr="00DF3392">
        <w:t>Концепция духовно-нравственного воспитания российских школьников. М.: Просвещение, 2009.</w:t>
      </w:r>
    </w:p>
    <w:p w:rsidR="00125060" w:rsidRPr="00DF3392" w:rsidRDefault="007D7E84" w:rsidP="000B07E6">
      <w:pPr>
        <w:pStyle w:val="a3"/>
        <w:spacing w:before="140" w:line="360" w:lineRule="auto"/>
        <w:ind w:right="699"/>
        <w:jc w:val="both"/>
      </w:pPr>
      <w:r w:rsidRPr="00DF3392">
        <w:t>Алексеев Ю.А. и др. Учебное пособие «Государственные символы России. Моя Родина - Россия».- М.: «Триада-</w:t>
      </w:r>
      <w:proofErr w:type="spellStart"/>
      <w:r w:rsidRPr="00DF3392">
        <w:t>Фарм</w:t>
      </w:r>
      <w:proofErr w:type="spellEnd"/>
      <w:r w:rsidRPr="00DF3392">
        <w:t>», 2002.</w:t>
      </w:r>
    </w:p>
    <w:p w:rsidR="00125060" w:rsidRPr="00DF3392" w:rsidRDefault="007D7E84" w:rsidP="000B07E6">
      <w:pPr>
        <w:pStyle w:val="a3"/>
        <w:spacing w:before="140"/>
        <w:jc w:val="both"/>
      </w:pPr>
      <w:r w:rsidRPr="00DF3392">
        <w:t>Алексеев Ю.А. Моя Родина – Россия. Москва, 2002.</w:t>
      </w:r>
    </w:p>
    <w:p w:rsidR="00125060" w:rsidRPr="00DF3392" w:rsidRDefault="00125060" w:rsidP="000B07E6">
      <w:pPr>
        <w:pStyle w:val="a3"/>
        <w:spacing w:before="2"/>
        <w:ind w:left="0"/>
        <w:jc w:val="both"/>
      </w:pPr>
    </w:p>
    <w:p w:rsidR="00125060" w:rsidRPr="00DF3392" w:rsidRDefault="007D7E84" w:rsidP="00ED32FD">
      <w:pPr>
        <w:pStyle w:val="a3"/>
        <w:spacing w:line="360" w:lineRule="auto"/>
        <w:ind w:right="625"/>
        <w:jc w:val="both"/>
      </w:pPr>
      <w:r w:rsidRPr="00DF3392">
        <w:t>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</w:t>
      </w:r>
    </w:p>
    <w:p w:rsidR="00125060" w:rsidRPr="00DF3392" w:rsidRDefault="007D7E84" w:rsidP="00ED32FD">
      <w:pPr>
        <w:pStyle w:val="a3"/>
        <w:spacing w:before="150" w:line="360" w:lineRule="auto"/>
        <w:ind w:right="522"/>
        <w:jc w:val="both"/>
      </w:pPr>
      <w:r w:rsidRPr="00DF3392">
        <w:t>Гражданственность, патриотизм, культура межнационального общения – российский путь развития.//Воспитание школьников. – 2002. - №7.</w:t>
      </w:r>
    </w:p>
    <w:p w:rsidR="00125060" w:rsidRPr="00DF3392" w:rsidRDefault="00125060" w:rsidP="000B07E6">
      <w:pPr>
        <w:pStyle w:val="a3"/>
        <w:ind w:left="0"/>
        <w:jc w:val="both"/>
      </w:pPr>
    </w:p>
    <w:p w:rsidR="00125060" w:rsidRPr="00DF3392" w:rsidRDefault="00125060" w:rsidP="000B07E6">
      <w:pPr>
        <w:pStyle w:val="a3"/>
        <w:spacing w:before="3"/>
        <w:ind w:left="0"/>
        <w:jc w:val="both"/>
      </w:pPr>
    </w:p>
    <w:p w:rsidR="00125060" w:rsidRPr="00DF3392" w:rsidRDefault="007D7E84" w:rsidP="000B07E6">
      <w:pPr>
        <w:ind w:left="724"/>
        <w:jc w:val="both"/>
        <w:rPr>
          <w:b/>
          <w:sz w:val="24"/>
          <w:szCs w:val="24"/>
        </w:rPr>
      </w:pPr>
      <w:r w:rsidRPr="00DF3392">
        <w:rPr>
          <w:b/>
          <w:sz w:val="24"/>
          <w:szCs w:val="24"/>
        </w:rPr>
        <w:t xml:space="preserve">Для </w:t>
      </w:r>
      <w:proofErr w:type="spellStart"/>
      <w:r w:rsidRPr="00DF3392">
        <w:rPr>
          <w:b/>
          <w:sz w:val="24"/>
          <w:szCs w:val="24"/>
        </w:rPr>
        <w:t>обучющихся</w:t>
      </w:r>
      <w:proofErr w:type="spellEnd"/>
      <w:r w:rsidRPr="00DF3392">
        <w:rPr>
          <w:b/>
          <w:sz w:val="24"/>
          <w:szCs w:val="24"/>
        </w:rPr>
        <w:t xml:space="preserve"> и родителей</w:t>
      </w:r>
    </w:p>
    <w:p w:rsidR="00125060" w:rsidRPr="00DF3392" w:rsidRDefault="00125060" w:rsidP="000B07E6">
      <w:pPr>
        <w:pStyle w:val="a3"/>
        <w:spacing w:before="3"/>
        <w:ind w:left="0"/>
        <w:jc w:val="both"/>
        <w:rPr>
          <w:b/>
        </w:rPr>
      </w:pPr>
    </w:p>
    <w:p w:rsidR="00125060" w:rsidRDefault="007D7E84" w:rsidP="000B07E6">
      <w:pPr>
        <w:pStyle w:val="a3"/>
        <w:spacing w:line="489" w:lineRule="auto"/>
        <w:ind w:right="3870"/>
        <w:jc w:val="both"/>
      </w:pPr>
      <w:r w:rsidRPr="00DF3392">
        <w:t xml:space="preserve">Степанов В.А Мы живём в России.- М.: Оникс, 2006 </w:t>
      </w:r>
      <w:proofErr w:type="spellStart"/>
      <w:r w:rsidRPr="00DF3392">
        <w:t>Маневич</w:t>
      </w:r>
      <w:proofErr w:type="spellEnd"/>
      <w:r w:rsidRPr="00DF3392">
        <w:t xml:space="preserve"> И.А. Чудеса России.- М.: РОСМЭН, 2015 Травина И.В. Красная книга России. - М.: РОСМЭН, 2018</w:t>
      </w:r>
    </w:p>
    <w:p w:rsidR="00ED32FD" w:rsidRPr="00DF3392" w:rsidRDefault="00ED32FD" w:rsidP="000B07E6">
      <w:pPr>
        <w:pStyle w:val="a3"/>
        <w:spacing w:line="489" w:lineRule="auto"/>
        <w:ind w:right="3870"/>
        <w:jc w:val="both"/>
      </w:pPr>
      <w:proofErr w:type="spellStart"/>
      <w:r>
        <w:t>Синова</w:t>
      </w:r>
      <w:proofErr w:type="spellEnd"/>
      <w:r>
        <w:t xml:space="preserve"> И.В. «Герб, гимн, флаг России: Справочник школьника.» – СПб.: Издательский Дом «Литера», 2006.</w:t>
      </w:r>
    </w:p>
    <w:p w:rsidR="00125060" w:rsidRPr="00DF3392" w:rsidRDefault="00125060" w:rsidP="000B07E6">
      <w:pPr>
        <w:pStyle w:val="a3"/>
        <w:spacing w:before="4"/>
        <w:ind w:left="0"/>
        <w:jc w:val="both"/>
      </w:pPr>
    </w:p>
    <w:sectPr w:rsidR="00125060" w:rsidRPr="00DF3392">
      <w:pgSz w:w="11910" w:h="16840"/>
      <w:pgMar w:top="1580" w:right="3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C75"/>
    <w:multiLevelType w:val="hybridMultilevel"/>
    <w:tmpl w:val="284C2E74"/>
    <w:lvl w:ilvl="0" w:tplc="8560302A">
      <w:numFmt w:val="bullet"/>
      <w:lvlText w:val=""/>
      <w:lvlJc w:val="left"/>
      <w:pPr>
        <w:ind w:left="72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581606">
      <w:numFmt w:val="bullet"/>
      <w:lvlText w:val="•"/>
      <w:lvlJc w:val="left"/>
      <w:pPr>
        <w:ind w:left="1704" w:hanging="192"/>
      </w:pPr>
      <w:rPr>
        <w:rFonts w:hint="default"/>
        <w:lang w:val="ru-RU" w:eastAsia="ru-RU" w:bidi="ru-RU"/>
      </w:rPr>
    </w:lvl>
    <w:lvl w:ilvl="2" w:tplc="34CA8DC6">
      <w:numFmt w:val="bullet"/>
      <w:lvlText w:val="•"/>
      <w:lvlJc w:val="left"/>
      <w:pPr>
        <w:ind w:left="2689" w:hanging="192"/>
      </w:pPr>
      <w:rPr>
        <w:rFonts w:hint="default"/>
        <w:lang w:val="ru-RU" w:eastAsia="ru-RU" w:bidi="ru-RU"/>
      </w:rPr>
    </w:lvl>
    <w:lvl w:ilvl="3" w:tplc="834EAE30">
      <w:numFmt w:val="bullet"/>
      <w:lvlText w:val="•"/>
      <w:lvlJc w:val="left"/>
      <w:pPr>
        <w:ind w:left="3673" w:hanging="192"/>
      </w:pPr>
      <w:rPr>
        <w:rFonts w:hint="default"/>
        <w:lang w:val="ru-RU" w:eastAsia="ru-RU" w:bidi="ru-RU"/>
      </w:rPr>
    </w:lvl>
    <w:lvl w:ilvl="4" w:tplc="0E4255C6">
      <w:numFmt w:val="bullet"/>
      <w:lvlText w:val="•"/>
      <w:lvlJc w:val="left"/>
      <w:pPr>
        <w:ind w:left="4658" w:hanging="192"/>
      </w:pPr>
      <w:rPr>
        <w:rFonts w:hint="default"/>
        <w:lang w:val="ru-RU" w:eastAsia="ru-RU" w:bidi="ru-RU"/>
      </w:rPr>
    </w:lvl>
    <w:lvl w:ilvl="5" w:tplc="049404D0">
      <w:numFmt w:val="bullet"/>
      <w:lvlText w:val="•"/>
      <w:lvlJc w:val="left"/>
      <w:pPr>
        <w:ind w:left="5643" w:hanging="192"/>
      </w:pPr>
      <w:rPr>
        <w:rFonts w:hint="default"/>
        <w:lang w:val="ru-RU" w:eastAsia="ru-RU" w:bidi="ru-RU"/>
      </w:rPr>
    </w:lvl>
    <w:lvl w:ilvl="6" w:tplc="22765A86">
      <w:numFmt w:val="bullet"/>
      <w:lvlText w:val="•"/>
      <w:lvlJc w:val="left"/>
      <w:pPr>
        <w:ind w:left="6627" w:hanging="192"/>
      </w:pPr>
      <w:rPr>
        <w:rFonts w:hint="default"/>
        <w:lang w:val="ru-RU" w:eastAsia="ru-RU" w:bidi="ru-RU"/>
      </w:rPr>
    </w:lvl>
    <w:lvl w:ilvl="7" w:tplc="3A10F840">
      <w:numFmt w:val="bullet"/>
      <w:lvlText w:val="•"/>
      <w:lvlJc w:val="left"/>
      <w:pPr>
        <w:ind w:left="7612" w:hanging="192"/>
      </w:pPr>
      <w:rPr>
        <w:rFonts w:hint="default"/>
        <w:lang w:val="ru-RU" w:eastAsia="ru-RU" w:bidi="ru-RU"/>
      </w:rPr>
    </w:lvl>
    <w:lvl w:ilvl="8" w:tplc="71846556">
      <w:numFmt w:val="bullet"/>
      <w:lvlText w:val="•"/>
      <w:lvlJc w:val="left"/>
      <w:pPr>
        <w:ind w:left="8596" w:hanging="192"/>
      </w:pPr>
      <w:rPr>
        <w:rFonts w:hint="default"/>
        <w:lang w:val="ru-RU" w:eastAsia="ru-RU" w:bidi="ru-RU"/>
      </w:rPr>
    </w:lvl>
  </w:abstractNum>
  <w:abstractNum w:abstractNumId="1" w15:restartNumberingAfterBreak="0">
    <w:nsid w:val="03DF3F05"/>
    <w:multiLevelType w:val="multilevel"/>
    <w:tmpl w:val="BAFCD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12B17"/>
    <w:multiLevelType w:val="multilevel"/>
    <w:tmpl w:val="B1D0F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D744E"/>
    <w:multiLevelType w:val="hybridMultilevel"/>
    <w:tmpl w:val="3C586022"/>
    <w:lvl w:ilvl="0" w:tplc="516AB43E">
      <w:numFmt w:val="bullet"/>
      <w:lvlText w:val="•"/>
      <w:lvlJc w:val="left"/>
      <w:pPr>
        <w:ind w:left="724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01CB14A">
      <w:numFmt w:val="bullet"/>
      <w:lvlText w:val="•"/>
      <w:lvlJc w:val="left"/>
      <w:pPr>
        <w:ind w:left="5040" w:hanging="170"/>
      </w:pPr>
      <w:rPr>
        <w:rFonts w:hint="default"/>
        <w:lang w:val="ru-RU" w:eastAsia="ru-RU" w:bidi="ru-RU"/>
      </w:rPr>
    </w:lvl>
    <w:lvl w:ilvl="2" w:tplc="D6DAF8A0">
      <w:numFmt w:val="bullet"/>
      <w:lvlText w:val="•"/>
      <w:lvlJc w:val="left"/>
      <w:pPr>
        <w:ind w:left="5180" w:hanging="170"/>
      </w:pPr>
      <w:rPr>
        <w:rFonts w:hint="default"/>
        <w:lang w:val="ru-RU" w:eastAsia="ru-RU" w:bidi="ru-RU"/>
      </w:rPr>
    </w:lvl>
    <w:lvl w:ilvl="3" w:tplc="CE620D62">
      <w:numFmt w:val="bullet"/>
      <w:lvlText w:val="•"/>
      <w:lvlJc w:val="left"/>
      <w:pPr>
        <w:ind w:left="5853" w:hanging="170"/>
      </w:pPr>
      <w:rPr>
        <w:rFonts w:hint="default"/>
        <w:lang w:val="ru-RU" w:eastAsia="ru-RU" w:bidi="ru-RU"/>
      </w:rPr>
    </w:lvl>
    <w:lvl w:ilvl="4" w:tplc="EA320D3A">
      <w:numFmt w:val="bullet"/>
      <w:lvlText w:val="•"/>
      <w:lvlJc w:val="left"/>
      <w:pPr>
        <w:ind w:left="6526" w:hanging="170"/>
      </w:pPr>
      <w:rPr>
        <w:rFonts w:hint="default"/>
        <w:lang w:val="ru-RU" w:eastAsia="ru-RU" w:bidi="ru-RU"/>
      </w:rPr>
    </w:lvl>
    <w:lvl w:ilvl="5" w:tplc="C5ACD7AA">
      <w:numFmt w:val="bullet"/>
      <w:lvlText w:val="•"/>
      <w:lvlJc w:val="left"/>
      <w:pPr>
        <w:ind w:left="7199" w:hanging="170"/>
      </w:pPr>
      <w:rPr>
        <w:rFonts w:hint="default"/>
        <w:lang w:val="ru-RU" w:eastAsia="ru-RU" w:bidi="ru-RU"/>
      </w:rPr>
    </w:lvl>
    <w:lvl w:ilvl="6" w:tplc="115A0744">
      <w:numFmt w:val="bullet"/>
      <w:lvlText w:val="•"/>
      <w:lvlJc w:val="left"/>
      <w:pPr>
        <w:ind w:left="7873" w:hanging="170"/>
      </w:pPr>
      <w:rPr>
        <w:rFonts w:hint="default"/>
        <w:lang w:val="ru-RU" w:eastAsia="ru-RU" w:bidi="ru-RU"/>
      </w:rPr>
    </w:lvl>
    <w:lvl w:ilvl="7" w:tplc="1D7EE60C">
      <w:numFmt w:val="bullet"/>
      <w:lvlText w:val="•"/>
      <w:lvlJc w:val="left"/>
      <w:pPr>
        <w:ind w:left="8546" w:hanging="170"/>
      </w:pPr>
      <w:rPr>
        <w:rFonts w:hint="default"/>
        <w:lang w:val="ru-RU" w:eastAsia="ru-RU" w:bidi="ru-RU"/>
      </w:rPr>
    </w:lvl>
    <w:lvl w:ilvl="8" w:tplc="D6B8128C">
      <w:numFmt w:val="bullet"/>
      <w:lvlText w:val="•"/>
      <w:lvlJc w:val="left"/>
      <w:pPr>
        <w:ind w:left="9219" w:hanging="170"/>
      </w:pPr>
      <w:rPr>
        <w:rFonts w:hint="default"/>
        <w:lang w:val="ru-RU" w:eastAsia="ru-RU" w:bidi="ru-RU"/>
      </w:rPr>
    </w:lvl>
  </w:abstractNum>
  <w:abstractNum w:abstractNumId="4" w15:restartNumberingAfterBreak="0">
    <w:nsid w:val="0BD222AF"/>
    <w:multiLevelType w:val="hybridMultilevel"/>
    <w:tmpl w:val="B852C15A"/>
    <w:lvl w:ilvl="0" w:tplc="0E2CED96">
      <w:numFmt w:val="bullet"/>
      <w:lvlText w:val="-"/>
      <w:lvlJc w:val="left"/>
      <w:pPr>
        <w:ind w:left="86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D847804">
      <w:numFmt w:val="bullet"/>
      <w:lvlText w:val="•"/>
      <w:lvlJc w:val="left"/>
      <w:pPr>
        <w:ind w:left="1830" w:hanging="140"/>
      </w:pPr>
      <w:rPr>
        <w:rFonts w:hint="default"/>
        <w:lang w:val="ru-RU" w:eastAsia="ru-RU" w:bidi="ru-RU"/>
      </w:rPr>
    </w:lvl>
    <w:lvl w:ilvl="2" w:tplc="D24C68FE">
      <w:numFmt w:val="bullet"/>
      <w:lvlText w:val="•"/>
      <w:lvlJc w:val="left"/>
      <w:pPr>
        <w:ind w:left="2801" w:hanging="140"/>
      </w:pPr>
      <w:rPr>
        <w:rFonts w:hint="default"/>
        <w:lang w:val="ru-RU" w:eastAsia="ru-RU" w:bidi="ru-RU"/>
      </w:rPr>
    </w:lvl>
    <w:lvl w:ilvl="3" w:tplc="32182542">
      <w:numFmt w:val="bullet"/>
      <w:lvlText w:val="•"/>
      <w:lvlJc w:val="left"/>
      <w:pPr>
        <w:ind w:left="3771" w:hanging="140"/>
      </w:pPr>
      <w:rPr>
        <w:rFonts w:hint="default"/>
        <w:lang w:val="ru-RU" w:eastAsia="ru-RU" w:bidi="ru-RU"/>
      </w:rPr>
    </w:lvl>
    <w:lvl w:ilvl="4" w:tplc="9D4E2852">
      <w:numFmt w:val="bullet"/>
      <w:lvlText w:val="•"/>
      <w:lvlJc w:val="left"/>
      <w:pPr>
        <w:ind w:left="4742" w:hanging="140"/>
      </w:pPr>
      <w:rPr>
        <w:rFonts w:hint="default"/>
        <w:lang w:val="ru-RU" w:eastAsia="ru-RU" w:bidi="ru-RU"/>
      </w:rPr>
    </w:lvl>
    <w:lvl w:ilvl="5" w:tplc="181688D8">
      <w:numFmt w:val="bullet"/>
      <w:lvlText w:val="•"/>
      <w:lvlJc w:val="left"/>
      <w:pPr>
        <w:ind w:left="5713" w:hanging="140"/>
      </w:pPr>
      <w:rPr>
        <w:rFonts w:hint="default"/>
        <w:lang w:val="ru-RU" w:eastAsia="ru-RU" w:bidi="ru-RU"/>
      </w:rPr>
    </w:lvl>
    <w:lvl w:ilvl="6" w:tplc="5AC6DDBE">
      <w:numFmt w:val="bullet"/>
      <w:lvlText w:val="•"/>
      <w:lvlJc w:val="left"/>
      <w:pPr>
        <w:ind w:left="6683" w:hanging="140"/>
      </w:pPr>
      <w:rPr>
        <w:rFonts w:hint="default"/>
        <w:lang w:val="ru-RU" w:eastAsia="ru-RU" w:bidi="ru-RU"/>
      </w:rPr>
    </w:lvl>
    <w:lvl w:ilvl="7" w:tplc="470019DC">
      <w:numFmt w:val="bullet"/>
      <w:lvlText w:val="•"/>
      <w:lvlJc w:val="left"/>
      <w:pPr>
        <w:ind w:left="7654" w:hanging="140"/>
      </w:pPr>
      <w:rPr>
        <w:rFonts w:hint="default"/>
        <w:lang w:val="ru-RU" w:eastAsia="ru-RU" w:bidi="ru-RU"/>
      </w:rPr>
    </w:lvl>
    <w:lvl w:ilvl="8" w:tplc="58AC16DA">
      <w:numFmt w:val="bullet"/>
      <w:lvlText w:val="•"/>
      <w:lvlJc w:val="left"/>
      <w:pPr>
        <w:ind w:left="8624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0FAD0599"/>
    <w:multiLevelType w:val="multilevel"/>
    <w:tmpl w:val="D1DA1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DE"/>
    <w:multiLevelType w:val="multilevel"/>
    <w:tmpl w:val="C6EE23A2"/>
    <w:lvl w:ilvl="0">
      <w:start w:val="1"/>
      <w:numFmt w:val="bullet"/>
      <w:lvlText w:val=""/>
      <w:lvlJc w:val="left"/>
      <w:pPr>
        <w:ind w:left="67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086590"/>
    <w:multiLevelType w:val="multilevel"/>
    <w:tmpl w:val="2404F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663F77"/>
    <w:multiLevelType w:val="hybridMultilevel"/>
    <w:tmpl w:val="EC10C848"/>
    <w:lvl w:ilvl="0" w:tplc="EBD2585E">
      <w:numFmt w:val="bullet"/>
      <w:lvlText w:val=""/>
      <w:lvlJc w:val="left"/>
      <w:pPr>
        <w:ind w:left="1084" w:hanging="360"/>
      </w:pPr>
      <w:rPr>
        <w:rFonts w:hint="default"/>
        <w:w w:val="100"/>
        <w:lang w:val="ru-RU" w:eastAsia="ru-RU" w:bidi="ru-RU"/>
      </w:rPr>
    </w:lvl>
    <w:lvl w:ilvl="1" w:tplc="6C0A3BD0">
      <w:numFmt w:val="bullet"/>
      <w:lvlText w:val="•"/>
      <w:lvlJc w:val="left"/>
      <w:pPr>
        <w:ind w:left="2028" w:hanging="360"/>
      </w:pPr>
      <w:rPr>
        <w:rFonts w:hint="default"/>
        <w:lang w:val="ru-RU" w:eastAsia="ru-RU" w:bidi="ru-RU"/>
      </w:rPr>
    </w:lvl>
    <w:lvl w:ilvl="2" w:tplc="2CE4AB9A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B35436E2">
      <w:numFmt w:val="bullet"/>
      <w:lvlText w:val="•"/>
      <w:lvlJc w:val="left"/>
      <w:pPr>
        <w:ind w:left="3925" w:hanging="360"/>
      </w:pPr>
      <w:rPr>
        <w:rFonts w:hint="default"/>
        <w:lang w:val="ru-RU" w:eastAsia="ru-RU" w:bidi="ru-RU"/>
      </w:rPr>
    </w:lvl>
    <w:lvl w:ilvl="4" w:tplc="F4A879EE">
      <w:numFmt w:val="bullet"/>
      <w:lvlText w:val="•"/>
      <w:lvlJc w:val="left"/>
      <w:pPr>
        <w:ind w:left="4874" w:hanging="360"/>
      </w:pPr>
      <w:rPr>
        <w:rFonts w:hint="default"/>
        <w:lang w:val="ru-RU" w:eastAsia="ru-RU" w:bidi="ru-RU"/>
      </w:rPr>
    </w:lvl>
    <w:lvl w:ilvl="5" w:tplc="0C5C6D2A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6" w:tplc="5A669108">
      <w:numFmt w:val="bullet"/>
      <w:lvlText w:val="•"/>
      <w:lvlJc w:val="left"/>
      <w:pPr>
        <w:ind w:left="6771" w:hanging="360"/>
      </w:pPr>
      <w:rPr>
        <w:rFonts w:hint="default"/>
        <w:lang w:val="ru-RU" w:eastAsia="ru-RU" w:bidi="ru-RU"/>
      </w:rPr>
    </w:lvl>
    <w:lvl w:ilvl="7" w:tplc="609CA842">
      <w:numFmt w:val="bullet"/>
      <w:lvlText w:val="•"/>
      <w:lvlJc w:val="left"/>
      <w:pPr>
        <w:ind w:left="7720" w:hanging="360"/>
      </w:pPr>
      <w:rPr>
        <w:rFonts w:hint="default"/>
        <w:lang w:val="ru-RU" w:eastAsia="ru-RU" w:bidi="ru-RU"/>
      </w:rPr>
    </w:lvl>
    <w:lvl w:ilvl="8" w:tplc="7FB24CEC">
      <w:numFmt w:val="bullet"/>
      <w:lvlText w:val="•"/>
      <w:lvlJc w:val="left"/>
      <w:pPr>
        <w:ind w:left="8668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4AC11CA"/>
    <w:multiLevelType w:val="multilevel"/>
    <w:tmpl w:val="313C4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706D75"/>
    <w:multiLevelType w:val="hybridMultilevel"/>
    <w:tmpl w:val="BEEA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33137"/>
    <w:multiLevelType w:val="multilevel"/>
    <w:tmpl w:val="A3B60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A77963"/>
    <w:multiLevelType w:val="hybridMultilevel"/>
    <w:tmpl w:val="1C204EB0"/>
    <w:lvl w:ilvl="0" w:tplc="0FEAF9E6">
      <w:numFmt w:val="bullet"/>
      <w:lvlText w:val=""/>
      <w:lvlJc w:val="left"/>
      <w:pPr>
        <w:ind w:left="724" w:hanging="17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1DA2DEE">
      <w:numFmt w:val="bullet"/>
      <w:lvlText w:val=""/>
      <w:lvlJc w:val="left"/>
      <w:pPr>
        <w:ind w:left="724" w:hanging="17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128277C">
      <w:numFmt w:val="bullet"/>
      <w:lvlText w:val="•"/>
      <w:lvlJc w:val="left"/>
      <w:pPr>
        <w:ind w:left="2689" w:hanging="170"/>
      </w:pPr>
      <w:rPr>
        <w:rFonts w:hint="default"/>
        <w:lang w:val="ru-RU" w:eastAsia="ru-RU" w:bidi="ru-RU"/>
      </w:rPr>
    </w:lvl>
    <w:lvl w:ilvl="3" w:tplc="0DB4F882">
      <w:numFmt w:val="bullet"/>
      <w:lvlText w:val="•"/>
      <w:lvlJc w:val="left"/>
      <w:pPr>
        <w:ind w:left="3673" w:hanging="170"/>
      </w:pPr>
      <w:rPr>
        <w:rFonts w:hint="default"/>
        <w:lang w:val="ru-RU" w:eastAsia="ru-RU" w:bidi="ru-RU"/>
      </w:rPr>
    </w:lvl>
    <w:lvl w:ilvl="4" w:tplc="295AA440">
      <w:numFmt w:val="bullet"/>
      <w:lvlText w:val="•"/>
      <w:lvlJc w:val="left"/>
      <w:pPr>
        <w:ind w:left="4658" w:hanging="170"/>
      </w:pPr>
      <w:rPr>
        <w:rFonts w:hint="default"/>
        <w:lang w:val="ru-RU" w:eastAsia="ru-RU" w:bidi="ru-RU"/>
      </w:rPr>
    </w:lvl>
    <w:lvl w:ilvl="5" w:tplc="9AD42D0C">
      <w:numFmt w:val="bullet"/>
      <w:lvlText w:val="•"/>
      <w:lvlJc w:val="left"/>
      <w:pPr>
        <w:ind w:left="5643" w:hanging="170"/>
      </w:pPr>
      <w:rPr>
        <w:rFonts w:hint="default"/>
        <w:lang w:val="ru-RU" w:eastAsia="ru-RU" w:bidi="ru-RU"/>
      </w:rPr>
    </w:lvl>
    <w:lvl w:ilvl="6" w:tplc="7A50B320">
      <w:numFmt w:val="bullet"/>
      <w:lvlText w:val="•"/>
      <w:lvlJc w:val="left"/>
      <w:pPr>
        <w:ind w:left="6627" w:hanging="170"/>
      </w:pPr>
      <w:rPr>
        <w:rFonts w:hint="default"/>
        <w:lang w:val="ru-RU" w:eastAsia="ru-RU" w:bidi="ru-RU"/>
      </w:rPr>
    </w:lvl>
    <w:lvl w:ilvl="7" w:tplc="4224BEAA">
      <w:numFmt w:val="bullet"/>
      <w:lvlText w:val="•"/>
      <w:lvlJc w:val="left"/>
      <w:pPr>
        <w:ind w:left="7612" w:hanging="170"/>
      </w:pPr>
      <w:rPr>
        <w:rFonts w:hint="default"/>
        <w:lang w:val="ru-RU" w:eastAsia="ru-RU" w:bidi="ru-RU"/>
      </w:rPr>
    </w:lvl>
    <w:lvl w:ilvl="8" w:tplc="1312F486">
      <w:numFmt w:val="bullet"/>
      <w:lvlText w:val="•"/>
      <w:lvlJc w:val="left"/>
      <w:pPr>
        <w:ind w:left="8596" w:hanging="170"/>
      </w:pPr>
      <w:rPr>
        <w:rFonts w:hint="default"/>
        <w:lang w:val="ru-RU" w:eastAsia="ru-RU" w:bidi="ru-RU"/>
      </w:rPr>
    </w:lvl>
  </w:abstractNum>
  <w:abstractNum w:abstractNumId="13" w15:restartNumberingAfterBreak="0">
    <w:nsid w:val="2E181AE3"/>
    <w:multiLevelType w:val="hybridMultilevel"/>
    <w:tmpl w:val="B0E4A892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332603D1"/>
    <w:multiLevelType w:val="hybridMultilevel"/>
    <w:tmpl w:val="326EF9BA"/>
    <w:lvl w:ilvl="0" w:tplc="175EAE6E">
      <w:numFmt w:val="bullet"/>
      <w:lvlText w:val=""/>
      <w:lvlJc w:val="left"/>
      <w:pPr>
        <w:ind w:left="724" w:hanging="23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B501800">
      <w:numFmt w:val="bullet"/>
      <w:lvlText w:val="•"/>
      <w:lvlJc w:val="left"/>
      <w:pPr>
        <w:ind w:left="1704" w:hanging="230"/>
      </w:pPr>
      <w:rPr>
        <w:rFonts w:hint="default"/>
        <w:lang w:val="ru-RU" w:eastAsia="ru-RU" w:bidi="ru-RU"/>
      </w:rPr>
    </w:lvl>
    <w:lvl w:ilvl="2" w:tplc="050E2D90">
      <w:numFmt w:val="bullet"/>
      <w:lvlText w:val="•"/>
      <w:lvlJc w:val="left"/>
      <w:pPr>
        <w:ind w:left="2689" w:hanging="230"/>
      </w:pPr>
      <w:rPr>
        <w:rFonts w:hint="default"/>
        <w:lang w:val="ru-RU" w:eastAsia="ru-RU" w:bidi="ru-RU"/>
      </w:rPr>
    </w:lvl>
    <w:lvl w:ilvl="3" w:tplc="5A167F32">
      <w:numFmt w:val="bullet"/>
      <w:lvlText w:val="•"/>
      <w:lvlJc w:val="left"/>
      <w:pPr>
        <w:ind w:left="3673" w:hanging="230"/>
      </w:pPr>
      <w:rPr>
        <w:rFonts w:hint="default"/>
        <w:lang w:val="ru-RU" w:eastAsia="ru-RU" w:bidi="ru-RU"/>
      </w:rPr>
    </w:lvl>
    <w:lvl w:ilvl="4" w:tplc="0710471A">
      <w:numFmt w:val="bullet"/>
      <w:lvlText w:val="•"/>
      <w:lvlJc w:val="left"/>
      <w:pPr>
        <w:ind w:left="4658" w:hanging="230"/>
      </w:pPr>
      <w:rPr>
        <w:rFonts w:hint="default"/>
        <w:lang w:val="ru-RU" w:eastAsia="ru-RU" w:bidi="ru-RU"/>
      </w:rPr>
    </w:lvl>
    <w:lvl w:ilvl="5" w:tplc="4664EBB0">
      <w:numFmt w:val="bullet"/>
      <w:lvlText w:val="•"/>
      <w:lvlJc w:val="left"/>
      <w:pPr>
        <w:ind w:left="5643" w:hanging="230"/>
      </w:pPr>
      <w:rPr>
        <w:rFonts w:hint="default"/>
        <w:lang w:val="ru-RU" w:eastAsia="ru-RU" w:bidi="ru-RU"/>
      </w:rPr>
    </w:lvl>
    <w:lvl w:ilvl="6" w:tplc="4DFACA4C">
      <w:numFmt w:val="bullet"/>
      <w:lvlText w:val="•"/>
      <w:lvlJc w:val="left"/>
      <w:pPr>
        <w:ind w:left="6627" w:hanging="230"/>
      </w:pPr>
      <w:rPr>
        <w:rFonts w:hint="default"/>
        <w:lang w:val="ru-RU" w:eastAsia="ru-RU" w:bidi="ru-RU"/>
      </w:rPr>
    </w:lvl>
    <w:lvl w:ilvl="7" w:tplc="73B42A9C">
      <w:numFmt w:val="bullet"/>
      <w:lvlText w:val="•"/>
      <w:lvlJc w:val="left"/>
      <w:pPr>
        <w:ind w:left="7612" w:hanging="230"/>
      </w:pPr>
      <w:rPr>
        <w:rFonts w:hint="default"/>
        <w:lang w:val="ru-RU" w:eastAsia="ru-RU" w:bidi="ru-RU"/>
      </w:rPr>
    </w:lvl>
    <w:lvl w:ilvl="8" w:tplc="FF62F286">
      <w:numFmt w:val="bullet"/>
      <w:lvlText w:val="•"/>
      <w:lvlJc w:val="left"/>
      <w:pPr>
        <w:ind w:left="8596" w:hanging="230"/>
      </w:pPr>
      <w:rPr>
        <w:rFonts w:hint="default"/>
        <w:lang w:val="ru-RU" w:eastAsia="ru-RU" w:bidi="ru-RU"/>
      </w:rPr>
    </w:lvl>
  </w:abstractNum>
  <w:abstractNum w:abstractNumId="15" w15:restartNumberingAfterBreak="0">
    <w:nsid w:val="49C30DBB"/>
    <w:multiLevelType w:val="multilevel"/>
    <w:tmpl w:val="FC2CD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735F29"/>
    <w:multiLevelType w:val="hybridMultilevel"/>
    <w:tmpl w:val="E734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80EFF"/>
    <w:multiLevelType w:val="multilevel"/>
    <w:tmpl w:val="E3BC1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E968CA"/>
    <w:multiLevelType w:val="multilevel"/>
    <w:tmpl w:val="A4087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650032"/>
    <w:multiLevelType w:val="multilevel"/>
    <w:tmpl w:val="35F44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7D378E"/>
    <w:multiLevelType w:val="multilevel"/>
    <w:tmpl w:val="E8A0D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220DCB"/>
    <w:multiLevelType w:val="hybridMultilevel"/>
    <w:tmpl w:val="9AEA7950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w w:val="100"/>
        <w:lang w:val="ru-RU" w:eastAsia="ru-RU" w:bidi="ru-RU"/>
      </w:rPr>
    </w:lvl>
    <w:lvl w:ilvl="1" w:tplc="6C0A3BD0">
      <w:numFmt w:val="bullet"/>
      <w:lvlText w:val="•"/>
      <w:lvlJc w:val="left"/>
      <w:pPr>
        <w:ind w:left="2028" w:hanging="360"/>
      </w:pPr>
      <w:rPr>
        <w:rFonts w:hint="default"/>
        <w:lang w:val="ru-RU" w:eastAsia="ru-RU" w:bidi="ru-RU"/>
      </w:rPr>
    </w:lvl>
    <w:lvl w:ilvl="2" w:tplc="2CE4AB9A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B35436E2">
      <w:numFmt w:val="bullet"/>
      <w:lvlText w:val="•"/>
      <w:lvlJc w:val="left"/>
      <w:pPr>
        <w:ind w:left="3925" w:hanging="360"/>
      </w:pPr>
      <w:rPr>
        <w:rFonts w:hint="default"/>
        <w:lang w:val="ru-RU" w:eastAsia="ru-RU" w:bidi="ru-RU"/>
      </w:rPr>
    </w:lvl>
    <w:lvl w:ilvl="4" w:tplc="F4A879EE">
      <w:numFmt w:val="bullet"/>
      <w:lvlText w:val="•"/>
      <w:lvlJc w:val="left"/>
      <w:pPr>
        <w:ind w:left="4874" w:hanging="360"/>
      </w:pPr>
      <w:rPr>
        <w:rFonts w:hint="default"/>
        <w:lang w:val="ru-RU" w:eastAsia="ru-RU" w:bidi="ru-RU"/>
      </w:rPr>
    </w:lvl>
    <w:lvl w:ilvl="5" w:tplc="0C5C6D2A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6" w:tplc="5A669108">
      <w:numFmt w:val="bullet"/>
      <w:lvlText w:val="•"/>
      <w:lvlJc w:val="left"/>
      <w:pPr>
        <w:ind w:left="6771" w:hanging="360"/>
      </w:pPr>
      <w:rPr>
        <w:rFonts w:hint="default"/>
        <w:lang w:val="ru-RU" w:eastAsia="ru-RU" w:bidi="ru-RU"/>
      </w:rPr>
    </w:lvl>
    <w:lvl w:ilvl="7" w:tplc="609CA842">
      <w:numFmt w:val="bullet"/>
      <w:lvlText w:val="•"/>
      <w:lvlJc w:val="left"/>
      <w:pPr>
        <w:ind w:left="7720" w:hanging="360"/>
      </w:pPr>
      <w:rPr>
        <w:rFonts w:hint="default"/>
        <w:lang w:val="ru-RU" w:eastAsia="ru-RU" w:bidi="ru-RU"/>
      </w:rPr>
    </w:lvl>
    <w:lvl w:ilvl="8" w:tplc="7FB24CEC">
      <w:numFmt w:val="bullet"/>
      <w:lvlText w:val="•"/>
      <w:lvlJc w:val="left"/>
      <w:pPr>
        <w:ind w:left="8668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6DA77A39"/>
    <w:multiLevelType w:val="hybridMultilevel"/>
    <w:tmpl w:val="395E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2717B"/>
    <w:multiLevelType w:val="multilevel"/>
    <w:tmpl w:val="785CF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9B119E"/>
    <w:multiLevelType w:val="multilevel"/>
    <w:tmpl w:val="0B9CC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F46674"/>
    <w:multiLevelType w:val="hybridMultilevel"/>
    <w:tmpl w:val="641CE824"/>
    <w:lvl w:ilvl="0" w:tplc="3F20413A">
      <w:numFmt w:val="bullet"/>
      <w:lvlText w:val="-"/>
      <w:lvlJc w:val="left"/>
      <w:pPr>
        <w:ind w:left="72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DDA3828">
      <w:numFmt w:val="bullet"/>
      <w:lvlText w:val="•"/>
      <w:lvlJc w:val="left"/>
      <w:pPr>
        <w:ind w:left="1704" w:hanging="140"/>
      </w:pPr>
      <w:rPr>
        <w:rFonts w:hint="default"/>
        <w:lang w:val="ru-RU" w:eastAsia="ru-RU" w:bidi="ru-RU"/>
      </w:rPr>
    </w:lvl>
    <w:lvl w:ilvl="2" w:tplc="D728CE58">
      <w:numFmt w:val="bullet"/>
      <w:lvlText w:val="•"/>
      <w:lvlJc w:val="left"/>
      <w:pPr>
        <w:ind w:left="2689" w:hanging="140"/>
      </w:pPr>
      <w:rPr>
        <w:rFonts w:hint="default"/>
        <w:lang w:val="ru-RU" w:eastAsia="ru-RU" w:bidi="ru-RU"/>
      </w:rPr>
    </w:lvl>
    <w:lvl w:ilvl="3" w:tplc="B832E4B2">
      <w:numFmt w:val="bullet"/>
      <w:lvlText w:val="•"/>
      <w:lvlJc w:val="left"/>
      <w:pPr>
        <w:ind w:left="3673" w:hanging="140"/>
      </w:pPr>
      <w:rPr>
        <w:rFonts w:hint="default"/>
        <w:lang w:val="ru-RU" w:eastAsia="ru-RU" w:bidi="ru-RU"/>
      </w:rPr>
    </w:lvl>
    <w:lvl w:ilvl="4" w:tplc="3DC8772E">
      <w:numFmt w:val="bullet"/>
      <w:lvlText w:val="•"/>
      <w:lvlJc w:val="left"/>
      <w:pPr>
        <w:ind w:left="4658" w:hanging="140"/>
      </w:pPr>
      <w:rPr>
        <w:rFonts w:hint="default"/>
        <w:lang w:val="ru-RU" w:eastAsia="ru-RU" w:bidi="ru-RU"/>
      </w:rPr>
    </w:lvl>
    <w:lvl w:ilvl="5" w:tplc="8FBE0A30">
      <w:numFmt w:val="bullet"/>
      <w:lvlText w:val="•"/>
      <w:lvlJc w:val="left"/>
      <w:pPr>
        <w:ind w:left="5643" w:hanging="140"/>
      </w:pPr>
      <w:rPr>
        <w:rFonts w:hint="default"/>
        <w:lang w:val="ru-RU" w:eastAsia="ru-RU" w:bidi="ru-RU"/>
      </w:rPr>
    </w:lvl>
    <w:lvl w:ilvl="6" w:tplc="3AC2A722">
      <w:numFmt w:val="bullet"/>
      <w:lvlText w:val="•"/>
      <w:lvlJc w:val="left"/>
      <w:pPr>
        <w:ind w:left="6627" w:hanging="140"/>
      </w:pPr>
      <w:rPr>
        <w:rFonts w:hint="default"/>
        <w:lang w:val="ru-RU" w:eastAsia="ru-RU" w:bidi="ru-RU"/>
      </w:rPr>
    </w:lvl>
    <w:lvl w:ilvl="7" w:tplc="6C289754">
      <w:numFmt w:val="bullet"/>
      <w:lvlText w:val="•"/>
      <w:lvlJc w:val="left"/>
      <w:pPr>
        <w:ind w:left="7612" w:hanging="140"/>
      </w:pPr>
      <w:rPr>
        <w:rFonts w:hint="default"/>
        <w:lang w:val="ru-RU" w:eastAsia="ru-RU" w:bidi="ru-RU"/>
      </w:rPr>
    </w:lvl>
    <w:lvl w:ilvl="8" w:tplc="E54C4706">
      <w:numFmt w:val="bullet"/>
      <w:lvlText w:val="•"/>
      <w:lvlJc w:val="left"/>
      <w:pPr>
        <w:ind w:left="8596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77444F0A"/>
    <w:multiLevelType w:val="hybridMultilevel"/>
    <w:tmpl w:val="028E8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C95265"/>
    <w:multiLevelType w:val="multilevel"/>
    <w:tmpl w:val="79261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37675B"/>
    <w:multiLevelType w:val="hybridMultilevel"/>
    <w:tmpl w:val="DC30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5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28"/>
  </w:num>
  <w:num w:numId="10">
    <w:abstractNumId w:val="26"/>
  </w:num>
  <w:num w:numId="11">
    <w:abstractNumId w:val="16"/>
  </w:num>
  <w:num w:numId="12">
    <w:abstractNumId w:val="10"/>
  </w:num>
  <w:num w:numId="13">
    <w:abstractNumId w:val="23"/>
  </w:num>
  <w:num w:numId="14">
    <w:abstractNumId w:val="17"/>
  </w:num>
  <w:num w:numId="15">
    <w:abstractNumId w:val="20"/>
  </w:num>
  <w:num w:numId="16">
    <w:abstractNumId w:val="5"/>
  </w:num>
  <w:num w:numId="17">
    <w:abstractNumId w:val="18"/>
  </w:num>
  <w:num w:numId="18">
    <w:abstractNumId w:val="24"/>
  </w:num>
  <w:num w:numId="19">
    <w:abstractNumId w:val="2"/>
  </w:num>
  <w:num w:numId="20">
    <w:abstractNumId w:val="7"/>
  </w:num>
  <w:num w:numId="21">
    <w:abstractNumId w:val="27"/>
  </w:num>
  <w:num w:numId="22">
    <w:abstractNumId w:val="1"/>
  </w:num>
  <w:num w:numId="23">
    <w:abstractNumId w:val="15"/>
  </w:num>
  <w:num w:numId="24">
    <w:abstractNumId w:val="9"/>
  </w:num>
  <w:num w:numId="25">
    <w:abstractNumId w:val="11"/>
  </w:num>
  <w:num w:numId="26">
    <w:abstractNumId w:val="19"/>
  </w:num>
  <w:num w:numId="27">
    <w:abstractNumId w:val="21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060"/>
    <w:rsid w:val="000B07E6"/>
    <w:rsid w:val="000B29AD"/>
    <w:rsid w:val="00125060"/>
    <w:rsid w:val="00136572"/>
    <w:rsid w:val="002B1412"/>
    <w:rsid w:val="003A2F58"/>
    <w:rsid w:val="003B2CCB"/>
    <w:rsid w:val="004E3E97"/>
    <w:rsid w:val="005067EF"/>
    <w:rsid w:val="0057334C"/>
    <w:rsid w:val="00656430"/>
    <w:rsid w:val="007741D3"/>
    <w:rsid w:val="00787A96"/>
    <w:rsid w:val="007D7E84"/>
    <w:rsid w:val="009754B9"/>
    <w:rsid w:val="009A12BF"/>
    <w:rsid w:val="009B50DE"/>
    <w:rsid w:val="00A42CF1"/>
    <w:rsid w:val="00D97A5B"/>
    <w:rsid w:val="00DF3392"/>
    <w:rsid w:val="00E14813"/>
    <w:rsid w:val="00ED32FD"/>
    <w:rsid w:val="00F5052F"/>
    <w:rsid w:val="00F75309"/>
    <w:rsid w:val="00FC3635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0E1A0"/>
  <w15:docId w15:val="{5BBBAC06-85FD-495A-8427-BF98CF65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2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38"/>
      <w:ind w:left="724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724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D7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8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E148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школа50</cp:lastModifiedBy>
  <cp:revision>19</cp:revision>
  <cp:lastPrinted>2021-10-03T19:58:00Z</cp:lastPrinted>
  <dcterms:created xsi:type="dcterms:W3CDTF">2020-06-27T11:05:00Z</dcterms:created>
  <dcterms:modified xsi:type="dcterms:W3CDTF">2024-09-27T06:46:00Z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2020-01-18T00:00:00Z</vt:filetime>
  </property>
</Properties>
</file>