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70AC" w14:textId="77777777" w:rsidR="00EE2B64" w:rsidRDefault="00EE2B64" w:rsidP="00997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D27E0D4" w14:textId="77777777" w:rsidR="00EE2B64" w:rsidRDefault="00EE2B64" w:rsidP="00997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5B4DB4" w14:textId="77777777" w:rsidR="00EE2B64" w:rsidRDefault="00EE2B64" w:rsidP="00997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345F4B3" w14:textId="77777777" w:rsidR="00EE2B64" w:rsidRDefault="00EE2B64" w:rsidP="00997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6D0622" w14:textId="77777777" w:rsidR="00EE2B64" w:rsidRDefault="00EE2B64" w:rsidP="00997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EE2E0F" w14:textId="77777777" w:rsidR="00EE2B64" w:rsidRDefault="00A31A33" w:rsidP="00997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</w:rPr>
        <w:lastRenderedPageBreak/>
        <w:drawing>
          <wp:inline distT="0" distB="0" distL="0" distR="0" wp14:anchorId="331928A0" wp14:editId="32D7A665">
            <wp:extent cx="5940425" cy="8165465"/>
            <wp:effectExtent l="0" t="0" r="3175" b="6985"/>
            <wp:docPr id="1" name="Рисунок 1" descr="C:\Users\школа50\Desktop\2024-10-04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50\Desktop\2024-10-04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8F8C" w14:textId="77777777" w:rsidR="00EE2B64" w:rsidRDefault="00EE2B64" w:rsidP="00997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582689" w14:textId="77777777" w:rsidR="00EE2B64" w:rsidRDefault="00EE2B64" w:rsidP="00997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A42241F" w14:textId="77777777" w:rsidR="00EE2B64" w:rsidRDefault="00EE2B64" w:rsidP="00997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8E0C2DD" w14:textId="1BCB1DC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A078F2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544C9B8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(французскому)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19F76C0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разработана с целью оказания методической помощи учителю в создании рабочей программы по учебному предмету, даёт представление о целях иноязычного образования, развития и воспитания обучающихся на уровне основного общего образования. Программа по иностранному (французскому) языку устанавливает распределение обязательного предметного содержания по классам (годам обучения), последовательность их изучения с учётом особенностей структуры французского языка, межпредметных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обучающихся. В программе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для основного общего образования предусмотрено дальнейшее развитие речевых умений и языковых навыков, представленных в федеральной рабочей программе по иностранному (французскому) языку начального общего образования, что обеспечивает преемственность между уровнями общего образования.</w:t>
      </w:r>
    </w:p>
    <w:p w14:paraId="43F8F8A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(французского)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 </w:t>
      </w:r>
    </w:p>
    <w:p w14:paraId="4168E96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70CEE51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(французскому) языку.</w:t>
      </w:r>
    </w:p>
    <w:p w14:paraId="4C387B6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2DE3E20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1A633A2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6BBABD9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темами, сферами и ситуациями общения, отобранными для основного общего образования, освоение знаний о языковых явлениях изучаемого языка, разных способах выражения мысли в родном и изучаемом языках;</w:t>
      </w:r>
    </w:p>
    <w:p w14:paraId="76071D8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обучающихся к культуре, традициям и реалиям страны (стран) изучаемого иностранного языка в рамках тем, сфер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0A0459D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63F7AE4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(французского)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2FE5A87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187CD2C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рекомендованных для изучения иностранного (французского) языка, – 510 часов: в 5 классе – 102 часа (3 часа в неделю), в 6 классе – 102 часа (3 часа неделю), в 7 классе – 102 часа (3 часа в неделю), в 8 классе – 102 часа (3 часа в неделю), в 9 классе – 102 часа (3 часа в неделю).</w:t>
      </w:r>
      <w:bookmarkStart w:id="0" w:name="e8661e4a-4eaf-4efe-b4e6-b8fc7fffe551"/>
      <w:bookmarkEnd w:id="0"/>
    </w:p>
    <w:p w14:paraId="07AF8F5D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751B9F8D" w14:textId="77777777" w:rsidR="00997161" w:rsidRDefault="00997161" w:rsidP="00997161">
      <w:pPr>
        <w:spacing w:after="0"/>
        <w:rPr>
          <w:lang w:val="ru-RU"/>
        </w:rPr>
        <w:sectPr w:rsidR="00997161">
          <w:pgSz w:w="11906" w:h="16383"/>
          <w:pgMar w:top="1134" w:right="850" w:bottom="1134" w:left="1701" w:header="720" w:footer="720" w:gutter="0"/>
          <w:cols w:space="720"/>
        </w:sectPr>
      </w:pPr>
    </w:p>
    <w:p w14:paraId="3FC4C9FA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bookmarkStart w:id="1" w:name="block-46798806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B854911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43511BCB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19A41616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F00D94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0245BA7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80F169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5E24A8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решения.</w:t>
      </w:r>
    </w:p>
    <w:p w14:paraId="55527D0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14:paraId="5892664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живопись, компьютерные игры). Роль книги в жизни подростка.</w:t>
      </w:r>
    </w:p>
    <w:p w14:paraId="036AA69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2D8668F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14:paraId="1875B1B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762F4EC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0FED58C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1F74486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4B09628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421635E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691EBCB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B3B154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04ACC36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72D1022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574BC9A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118352A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76067B6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14:paraId="71B8003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диалога:</w:t>
      </w:r>
    </w:p>
    <w:p w14:paraId="3AEE39C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диалога;</w:t>
      </w:r>
    </w:p>
    <w:p w14:paraId="602BF08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 6 реплик со стороны каждого собеседника в рамках диалога-обмена мнениями.</w:t>
      </w:r>
    </w:p>
    <w:p w14:paraId="10B7EF7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14:paraId="7B6B9D4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A7E555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0B9D81D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(сообщение), рассуждение;</w:t>
      </w:r>
    </w:p>
    <w:p w14:paraId="348BD42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73569FF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тексте, составление рассказа по картинкам;</w:t>
      </w:r>
    </w:p>
    <w:p w14:paraId="5D44226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19E9529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фотографий, таблиц или без их использования.</w:t>
      </w:r>
    </w:p>
    <w:p w14:paraId="27123E0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01E25DD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437165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понимать на слух речь учителя и одноклассников и вербально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реагировать на услышанное, использовать переспрос или просьбу повторить для уточнения отдельных деталей.</w:t>
      </w:r>
    </w:p>
    <w:p w14:paraId="3061C10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3137392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14:paraId="2E997B6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 в воспринимаемом на слух тексте.</w:t>
      </w:r>
    </w:p>
    <w:p w14:paraId="51208C5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68B3CE1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(А2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14:paraId="54F68AA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1131B58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B0EEBB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14:paraId="4675B13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умения:</w:t>
      </w:r>
    </w:p>
    <w:p w14:paraId="2C1D17E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текста);</w:t>
      </w:r>
    </w:p>
    <w:p w14:paraId="732AA8D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логическую последовательность главных фактов, событий, разбивать текст на относительно самостоятельные смысловые части;</w:t>
      </w:r>
    </w:p>
    <w:p w14:paraId="469D567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озаглавливать текст (его отдельные части);</w:t>
      </w:r>
    </w:p>
    <w:p w14:paraId="1D0A086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содержания, понимать интернациональные слова.</w:t>
      </w:r>
    </w:p>
    <w:p w14:paraId="24F0A7E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умения: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14:paraId="3F668FB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явления, предполагает умения: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событий; восстанавливать текст из разрозненных абзацев или путём добавления пропущенных фрагментов.</w:t>
      </w:r>
    </w:p>
    <w:p w14:paraId="5CA3C21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14:paraId="115A7E3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научнопопулярного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14:paraId="57A9003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(А2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14:paraId="0979F79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271C9C9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FAF6DC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58130B8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6DAD7E7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основных сведений (имя, фамилия, пол, возраст, гражданство, адрес, увлечения) в соответствии с нормами, принятыми в стране (странах) изучаемого языка;</w:t>
      </w:r>
    </w:p>
    <w:p w14:paraId="33D9D8A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14:paraId="4759395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120 слов);</w:t>
      </w:r>
    </w:p>
    <w:p w14:paraId="44F97AB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31E4F26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таблицы, схемы в текстовый вариант представления информации; </w:t>
      </w:r>
    </w:p>
    <w:p w14:paraId="373531C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14:paraId="0EC3E55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0C41A44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D480CB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601B8E0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1C25B24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6D35766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370B5B9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49C6003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4C03B6B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58672A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14:paraId="51E99CD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0A3340C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B489CC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1350 лексических единиц и правильное употребление в устной и письменной речи 1200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5BB38EF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речи:</w:t>
      </w:r>
    </w:p>
    <w:p w14:paraId="1281036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изученных лексических единиц, синонимов, антонимов и наиболее частотных фразовых глаголов, сокращений и аббревиатур;</w:t>
      </w:r>
    </w:p>
    <w:p w14:paraId="7A6D816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различных средств связи для обеспечения логичности и целостности высказывания.</w:t>
      </w:r>
    </w:p>
    <w:p w14:paraId="560A429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образование родственных слов с использованием аффиксации:</w:t>
      </w:r>
    </w:p>
    <w:p w14:paraId="62A912D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14:paraId="0B448B3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 и наречий с помощью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é-;</w:t>
      </w:r>
    </w:p>
    <w:p w14:paraId="5F9E616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с помощью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5A0C6A4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наречий с помощью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9557A1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F3A61F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тексте:</w:t>
      </w:r>
    </w:p>
    <w:p w14:paraId="0DCDC3E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сложноподчинённых предложений с придаточными определительными (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ù), следствия (</w:t>
      </w:r>
      <w:proofErr w:type="spellStart"/>
      <w:r>
        <w:rPr>
          <w:rFonts w:ascii="Times New Roman" w:hAnsi="Times New Roman"/>
          <w:color w:val="000000"/>
          <w:sz w:val="28"/>
        </w:rPr>
        <w:t>ainsi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цели (</w:t>
      </w:r>
      <w:r>
        <w:rPr>
          <w:rFonts w:ascii="Times New Roman" w:hAnsi="Times New Roman"/>
          <w:color w:val="000000"/>
          <w:sz w:val="28"/>
        </w:rPr>
        <w:t>pour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29E1807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в форме будущего времени в прошедшем (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dans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>
        <w:rPr>
          <w:rFonts w:ascii="Times New Roman" w:hAnsi="Times New Roman"/>
          <w:color w:val="000000"/>
          <w:sz w:val="28"/>
          <w:lang w:val="ru-RU"/>
        </w:rPr>
        <w:t>é);</w:t>
      </w:r>
    </w:p>
    <w:p w14:paraId="4B09046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основных правил согласования времён в рамках сложного предложения в плане настоящего и прошлого;</w:t>
      </w:r>
    </w:p>
    <w:p w14:paraId="33FADAB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 сослагательного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>
        <w:rPr>
          <w:rFonts w:ascii="Times New Roman" w:hAnsi="Times New Roman"/>
          <w:color w:val="000000"/>
          <w:sz w:val="28"/>
          <w:lang w:val="ru-RU"/>
        </w:rPr>
        <w:t xml:space="preserve"> регулярных и нерегулярных глаголов;</w:t>
      </w:r>
    </w:p>
    <w:p w14:paraId="39A50BD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(</w:t>
      </w:r>
      <w:r>
        <w:rPr>
          <w:rFonts w:ascii="Times New Roman" w:hAnsi="Times New Roman"/>
          <w:color w:val="000000"/>
          <w:sz w:val="28"/>
        </w:rPr>
        <w:t>g</w:t>
      </w:r>
      <w:r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rondif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0BC36EB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простых относительных местоимений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ù;</w:t>
      </w:r>
    </w:p>
    <w:p w14:paraId="637B9D9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числительных для обозначения больших чисел (до 1 000 000 000).</w:t>
      </w:r>
    </w:p>
    <w:p w14:paraId="1858FF9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952595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франкоязычной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573A206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14:paraId="6BF9889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элементарного представления о различных вариантах французского языка.</w:t>
      </w:r>
    </w:p>
    <w:p w14:paraId="5EFA417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 Соблюдение норм вежливости в межкультурном общении.</w:t>
      </w:r>
    </w:p>
    <w:p w14:paraId="41AED4B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6B24345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французском языке, правильно оформлять свой адрес на французском языке (в анкете);</w:t>
      </w:r>
    </w:p>
    <w:p w14:paraId="66F8099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549439D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языка: культурные явления, события, достопримечательности, 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 и других);</w:t>
      </w:r>
    </w:p>
    <w:p w14:paraId="557D085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38B4B8E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8267FF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перифраза (толкования), синонимических средства, описания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мимики, переспрашивать, просить повторить, уточняя значение незнакомых слов.</w:t>
      </w:r>
    </w:p>
    <w:p w14:paraId="4806E3F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4B655DE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0ACFCCC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60EF6C58" w14:textId="77777777" w:rsidR="00997161" w:rsidRDefault="00997161" w:rsidP="00997161">
      <w:pPr>
        <w:spacing w:after="0"/>
        <w:rPr>
          <w:lang w:val="ru-RU"/>
        </w:rPr>
        <w:sectPr w:rsidR="00997161">
          <w:pgSz w:w="11906" w:h="16383"/>
          <w:pgMar w:top="1134" w:right="850" w:bottom="1134" w:left="1701" w:header="720" w:footer="720" w:gutter="0"/>
          <w:cols w:space="720"/>
        </w:sectPr>
      </w:pPr>
    </w:p>
    <w:p w14:paraId="5C1C5072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bookmarkStart w:id="2" w:name="block-46798805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(ФРАНЦУЗСКОМУ) ЯЗЫКУ НА УРОВНЕ ОСНОВНОГО ОБЩЕГО ОБРАЗОВАНИЯ</w:t>
      </w:r>
    </w:p>
    <w:p w14:paraId="45471582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5310EBE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(французского) языка на уровне основного общего образования у обучающегося будут сформированы личностные, метапредметные и предметные результаты, обеспечивающие выполнение ФГОС ООО и его успешное дальнейшее образование.</w:t>
      </w:r>
    </w:p>
    <w:p w14:paraId="4B35CD70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6A170C17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137B65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15B9F6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2FEB37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воспитания:</w:t>
      </w:r>
    </w:p>
    <w:p w14:paraId="1037CAE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76FBE4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страны;</w:t>
      </w:r>
    </w:p>
    <w:p w14:paraId="24E2C89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</w:t>
      </w:r>
    </w:p>
    <w:p w14:paraId="2B36F25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75FB11F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3BED63A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способах противодействия коррупции; </w:t>
      </w:r>
    </w:p>
    <w:p w14:paraId="1D151AF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4DB7738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</w:p>
    <w:p w14:paraId="11D7018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2) патриотического воспитания:</w:t>
      </w:r>
    </w:p>
    <w:p w14:paraId="0062F7A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FC2B5E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1BCA282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5734D5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14:paraId="236ACF0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3954A3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214DC1F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F16858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4) эстетического воспитания:</w:t>
      </w:r>
    </w:p>
    <w:p w14:paraId="5E0D8EB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4928FA4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4416D3B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AC5878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14:paraId="46ECEA4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воспитания, формирование культуры здоровья и эмоционального благополучия:</w:t>
      </w:r>
    </w:p>
    <w:p w14:paraId="09E5AF3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14:paraId="4B80AF7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22D96A0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9C5BF6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Интернет-среде;</w:t>
      </w:r>
    </w:p>
    <w:p w14:paraId="024B932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85816E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67290E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управлять собственным эмоциональным состоянием;</w:t>
      </w:r>
    </w:p>
    <w:p w14:paraId="042EC71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1199766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14:paraId="4760499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3F3656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(иностранного языка);</w:t>
      </w:r>
    </w:p>
    <w:p w14:paraId="3B868B9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33A70CC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2AA1389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деятельности; </w:t>
      </w:r>
    </w:p>
    <w:p w14:paraId="0604784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486446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7) экологического воспитания:</w:t>
      </w:r>
    </w:p>
    <w:p w14:paraId="5DFC229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CC8447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9F8416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63F11B8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33B8E19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56B3C48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8) ценности научного познания:</w:t>
      </w:r>
    </w:p>
    <w:p w14:paraId="4988863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591541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овладение языковой и читательской культурой как средством познания мира;</w:t>
      </w:r>
    </w:p>
    <w:p w14:paraId="03535F4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07B02B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7A2494E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871520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14:paraId="5E640CB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3F498BB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0382029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2DAB02A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14925ED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E4C6C1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последствия;</w:t>
      </w:r>
    </w:p>
    <w:p w14:paraId="64DA907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14:paraId="2FE5A36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ситуацию стресса, корректировать принимаемые решения и действия;</w:t>
      </w:r>
    </w:p>
    <w:p w14:paraId="17B9EB9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5290363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017D539F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3FFDBA9A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EC7680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218AAF3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(французского)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606FC876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3B6A32A8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261E0F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55C2D24" w14:textId="77777777" w:rsidR="00997161" w:rsidRDefault="00997161" w:rsidP="0099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6C3CBC7B" w14:textId="77777777" w:rsidR="00997161" w:rsidRDefault="00997161" w:rsidP="0099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117A501" w14:textId="77777777" w:rsidR="00997161" w:rsidRDefault="00997161" w:rsidP="0099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33220DFA" w14:textId="77777777" w:rsidR="00997161" w:rsidRDefault="00997161" w:rsidP="0099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3C7EF7FA" w14:textId="77777777" w:rsidR="00997161" w:rsidRDefault="00997161" w:rsidP="0099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DFC0896" w14:textId="77777777" w:rsidR="00997161" w:rsidRDefault="00997161" w:rsidP="0099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78E2495E" w14:textId="77777777" w:rsidR="00997161" w:rsidRDefault="00997161" w:rsidP="0099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C258420" w14:textId="77777777" w:rsidR="00997161" w:rsidRDefault="00997161" w:rsidP="00997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64A8588" w14:textId="77777777" w:rsidR="00997161" w:rsidRDefault="00997161" w:rsidP="009971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F19E4D" w14:textId="77777777" w:rsidR="00997161" w:rsidRDefault="00997161" w:rsidP="0099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752DF63" w14:textId="77777777" w:rsidR="00997161" w:rsidRDefault="00997161" w:rsidP="0099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4150DCFD" w14:textId="77777777" w:rsidR="00997161" w:rsidRDefault="00997161" w:rsidP="0099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63AB1D9" w14:textId="77777777" w:rsidR="00997161" w:rsidRDefault="00997161" w:rsidP="0099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24C5A6CD" w14:textId="77777777" w:rsidR="00997161" w:rsidRDefault="00997161" w:rsidP="0099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D9CDF90" w14:textId="77777777" w:rsidR="00997161" w:rsidRDefault="00997161" w:rsidP="0099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16397008" w14:textId="77777777" w:rsidR="00997161" w:rsidRDefault="00997161" w:rsidP="00997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348B98C8" w14:textId="77777777" w:rsidR="00997161" w:rsidRDefault="00997161" w:rsidP="009971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70FB22" w14:textId="77777777" w:rsidR="00997161" w:rsidRDefault="00997161" w:rsidP="00997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B5F3653" w14:textId="77777777" w:rsidR="00997161" w:rsidRDefault="00997161" w:rsidP="00997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EB3C200" w14:textId="77777777" w:rsidR="00997161" w:rsidRDefault="00997161" w:rsidP="00997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1266E84" w14:textId="77777777" w:rsidR="00997161" w:rsidRDefault="00997161" w:rsidP="00997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A6A82BD" w14:textId="77777777" w:rsidR="00997161" w:rsidRDefault="00997161" w:rsidP="00997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3265CC2" w14:textId="77777777" w:rsidR="00997161" w:rsidRDefault="00997161" w:rsidP="00997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1C15EFD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265C196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4C081BE" w14:textId="77777777" w:rsidR="00997161" w:rsidRDefault="00997161" w:rsidP="00997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283E364F" w14:textId="77777777" w:rsidR="00997161" w:rsidRDefault="00997161" w:rsidP="00997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5B637D5" w14:textId="77777777" w:rsidR="00997161" w:rsidRDefault="00997161" w:rsidP="00997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6A88DCFD" w14:textId="77777777" w:rsidR="00997161" w:rsidRDefault="00997161" w:rsidP="00997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F92C46F" w14:textId="77777777" w:rsidR="00997161" w:rsidRDefault="00997161" w:rsidP="00997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5C8686BA" w14:textId="77777777" w:rsidR="00997161" w:rsidRDefault="00997161" w:rsidP="00997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FEB7473" w14:textId="77777777" w:rsidR="00997161" w:rsidRDefault="00997161" w:rsidP="00997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6DF2250" w14:textId="77777777" w:rsidR="00997161" w:rsidRDefault="00997161" w:rsidP="00997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9343C4A" w14:textId="77777777" w:rsidR="00997161" w:rsidRDefault="00997161" w:rsidP="009971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F9CC03" w14:textId="77777777" w:rsidR="00997161" w:rsidRDefault="00997161" w:rsidP="0099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1143C7E" w14:textId="77777777" w:rsidR="00997161" w:rsidRDefault="00997161" w:rsidP="0099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061B0D3" w14:textId="77777777" w:rsidR="00997161" w:rsidRDefault="00997161" w:rsidP="0099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14:paraId="2EC95CA7" w14:textId="77777777" w:rsidR="00997161" w:rsidRDefault="00997161" w:rsidP="0099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7DF44FE0" w14:textId="77777777" w:rsidR="00997161" w:rsidRDefault="00997161" w:rsidP="0099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0A94315" w14:textId="77777777" w:rsidR="00997161" w:rsidRDefault="00997161" w:rsidP="0099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87F361A" w14:textId="77777777" w:rsidR="00997161" w:rsidRDefault="00997161" w:rsidP="00997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34B4322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95B5853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058545A" w14:textId="77777777" w:rsidR="00997161" w:rsidRDefault="00997161" w:rsidP="0099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77A8BF42" w14:textId="77777777" w:rsidR="00997161" w:rsidRDefault="00997161" w:rsidP="0099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FBE3A85" w14:textId="77777777" w:rsidR="00997161" w:rsidRDefault="00997161" w:rsidP="0099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FD7B763" w14:textId="77777777" w:rsidR="00997161" w:rsidRDefault="00997161" w:rsidP="0099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1A33E35" w14:textId="77777777" w:rsidR="00997161" w:rsidRDefault="00997161" w:rsidP="00997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1E967104" w14:textId="77777777" w:rsidR="00997161" w:rsidRDefault="00997161" w:rsidP="009971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7A6060" w14:textId="77777777" w:rsidR="00997161" w:rsidRDefault="00997161" w:rsidP="00997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DD00603" w14:textId="77777777" w:rsidR="00997161" w:rsidRDefault="00997161" w:rsidP="00997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0837157" w14:textId="77777777" w:rsidR="00997161" w:rsidRDefault="00997161" w:rsidP="00997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D9FDEB1" w14:textId="77777777" w:rsidR="00997161" w:rsidRDefault="00997161" w:rsidP="00997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14:paraId="492ED5BC" w14:textId="77777777" w:rsidR="00997161" w:rsidRDefault="00997161" w:rsidP="00997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4CA784C" w14:textId="77777777" w:rsidR="00997161" w:rsidRDefault="00997161" w:rsidP="00997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675BDC6" w14:textId="77777777" w:rsidR="00997161" w:rsidRDefault="00997161" w:rsidP="009971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FE1750" w14:textId="77777777" w:rsidR="00997161" w:rsidRDefault="00997161" w:rsidP="00997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47D155B8" w14:textId="77777777" w:rsidR="00997161" w:rsidRDefault="00997161" w:rsidP="00997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4D23ED9" w14:textId="77777777" w:rsidR="00997161" w:rsidRDefault="00997161" w:rsidP="00997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50C1DDDA" w14:textId="77777777" w:rsidR="00997161" w:rsidRDefault="00997161" w:rsidP="0099716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868D7ED" w14:textId="77777777" w:rsidR="00997161" w:rsidRDefault="00997161" w:rsidP="009971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306FDF" w14:textId="77777777" w:rsidR="00997161" w:rsidRDefault="00997161" w:rsidP="0099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42409082" w14:textId="77777777" w:rsidR="00997161" w:rsidRDefault="00997161" w:rsidP="0099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1F4A48B" w14:textId="77777777" w:rsidR="00997161" w:rsidRDefault="00997161" w:rsidP="00997161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592FC0" w14:textId="77777777" w:rsidR="00997161" w:rsidRDefault="00997161" w:rsidP="00997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589CEFD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02D68B84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B304FE" w14:textId="77777777" w:rsidR="00997161" w:rsidRDefault="00997161" w:rsidP="00997161">
      <w:pPr>
        <w:spacing w:after="0" w:line="264" w:lineRule="auto"/>
        <w:ind w:left="120"/>
        <w:jc w:val="both"/>
        <w:rPr>
          <w:lang w:val="ru-RU"/>
        </w:rPr>
      </w:pPr>
    </w:p>
    <w:p w14:paraId="1DD36D6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(французскому)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5318CCD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976B4A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14:paraId="59FC9FF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4B919CF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C3FD8E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 побуждения к действию, диалог-расспрос)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28718EC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–5–6 фраз), кратко излагать результаты выполненной проектной работы (объём –до 6 фраз);</w:t>
      </w:r>
    </w:p>
    <w:p w14:paraId="277E64B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36EAC22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14:paraId="672848A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письменная речь</w:t>
      </w:r>
      <w:r>
        <w:rPr>
          <w:rFonts w:ascii="Times New Roman" w:hAnsi="Times New Roman"/>
          <w:color w:val="000000"/>
          <w:sz w:val="28"/>
          <w:lang w:val="ru-RU"/>
        </w:rPr>
        <w:t>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языка; 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14:paraId="0F784F1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157EFB1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особенностей,в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том числе применять правила отсутствия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материале,с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соблюдением правил чтения и соответствующей интонацией, читать новые слова согласно основным правилам чтения;</w:t>
      </w:r>
    </w:p>
    <w:p w14:paraId="4372D9F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820152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характера,</w:t>
      </w:r>
    </w:p>
    <w:p w14:paraId="71D80C6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08617F3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14:paraId="1F5A8E7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14:paraId="70174BA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erie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8BD63B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eux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euse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,-</w:t>
      </w:r>
      <w:proofErr w:type="spellStart"/>
      <w:proofErr w:type="gramEnd"/>
      <w:r>
        <w:rPr>
          <w:rFonts w:ascii="Times New Roman" w:hAnsi="Times New Roman"/>
          <w:color w:val="000000"/>
          <w:sz w:val="28"/>
        </w:rPr>
        <w:t>ien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24A8141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ier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5F1691D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французского языка; различных коммуникативных типов предложений французского языка;</w:t>
      </w:r>
    </w:p>
    <w:p w14:paraId="7FE4B6E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речи:</w:t>
      </w:r>
    </w:p>
    <w:p w14:paraId="0449635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14:paraId="0E747C5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союзами: </w:t>
      </w:r>
      <w:r>
        <w:rPr>
          <w:rFonts w:ascii="Times New Roman" w:hAnsi="Times New Roman"/>
          <w:color w:val="000000"/>
          <w:sz w:val="28"/>
        </w:rPr>
        <w:t>et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25D2BB8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с местоимениями </w:t>
      </w:r>
      <w:r>
        <w:rPr>
          <w:rFonts w:ascii="Times New Roman" w:hAnsi="Times New Roman"/>
          <w:color w:val="000000"/>
          <w:sz w:val="28"/>
        </w:rPr>
        <w:t>qui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>
        <w:rPr>
          <w:rFonts w:ascii="Times New Roman" w:hAnsi="Times New Roman"/>
          <w:color w:val="000000"/>
          <w:sz w:val="28"/>
          <w:lang w:val="ru-RU"/>
        </w:rPr>
        <w:t xml:space="preserve"> и наречиями 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ù,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combien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pourquoi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2070B3B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глаголы, имеющие особые формы в настоящем времени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>
        <w:rPr>
          <w:rFonts w:ascii="Times New Roman" w:hAnsi="Times New Roman"/>
          <w:color w:val="000000"/>
          <w:sz w:val="28"/>
          <w:lang w:val="ru-RU"/>
        </w:rPr>
        <w:t xml:space="preserve">), типа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appeler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commencer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manger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conjuguer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1EAB112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глаголы, спрягающиеся в сложных формах со вспомогательными глаголами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или 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23BDDC5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</w:t>
      </w:r>
    </w:p>
    <w:p w14:paraId="45B9A60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7E243B6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1–100;</w:t>
      </w:r>
    </w:p>
    <w:p w14:paraId="4F06DF5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55B2E40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4AE3793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13AE69E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французском языке (в анкете, формуляре);</w:t>
      </w:r>
    </w:p>
    <w:p w14:paraId="2520C55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753F63F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1BEAA78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142A249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14:paraId="2FCA64F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28FFC6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8D19B8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C48942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14:paraId="1767EA7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089BAD3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7507E0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45FFC01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фраз);</w:t>
      </w:r>
    </w:p>
    <w:p w14:paraId="7F78FB4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14:paraId="5F4C091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слов);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 </w:t>
      </w:r>
    </w:p>
    <w:p w14:paraId="03048ED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  <w:r>
        <w:rPr>
          <w:rFonts w:ascii="Times New Roman" w:hAnsi="Times New Roman"/>
          <w:color w:val="000000"/>
          <w:sz w:val="28"/>
          <w:lang w:val="ru-RU"/>
        </w:rPr>
        <w:t>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14:paraId="60E8BAC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5B51402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14:paraId="5715FD7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01A8AE8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3F3BEF5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7958EFC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3F4C76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изученные синонимы, антонимы и интернациональные слова;</w:t>
      </w:r>
    </w:p>
    <w:p w14:paraId="4092367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высказывания;</w:t>
      </w:r>
    </w:p>
    <w:p w14:paraId="443F9B9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14:paraId="573FCF9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teur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trice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ette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isme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ture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60B730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0489C9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3CAC773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14:paraId="3F67615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французского языка, различных коммуникативных типов предложений французского языка;</w:t>
      </w:r>
    </w:p>
    <w:p w14:paraId="7C0D011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19EFD70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</w:t>
      </w:r>
      <w:r>
        <w:rPr>
          <w:rFonts w:ascii="Times New Roman" w:hAnsi="Times New Roman"/>
          <w:color w:val="000000"/>
          <w:sz w:val="28"/>
        </w:rPr>
        <w:t>que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2119E5C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формы глаголов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группы;</w:t>
      </w:r>
    </w:p>
    <w:p w14:paraId="7990541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будущем простом времени (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30F6BF9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в активном и пассивном залоге в настоящем времени изъявительного наклонения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indicatif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051FBCA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существительные с указательными и притяжательными прилагательными;</w:t>
      </w:r>
    </w:p>
    <w:p w14:paraId="2D93FA4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особые формы существительных женского рода и множественного числа (</w:t>
      </w:r>
      <w:r>
        <w:rPr>
          <w:rFonts w:ascii="Times New Roman" w:hAnsi="Times New Roman"/>
          <w:color w:val="000000"/>
          <w:sz w:val="28"/>
        </w:rPr>
        <w:t>travail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travaux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20F5397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особые формы прилагательных женского рода (</w:t>
      </w:r>
      <w:r>
        <w:rPr>
          <w:rFonts w:ascii="Times New Roman" w:hAnsi="Times New Roman"/>
          <w:color w:val="000000"/>
          <w:sz w:val="28"/>
        </w:rPr>
        <w:t>beau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belle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long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longue</w:t>
      </w:r>
      <w:r>
        <w:rPr>
          <w:rFonts w:ascii="Times New Roman" w:hAnsi="Times New Roman"/>
          <w:color w:val="000000"/>
          <w:sz w:val="28"/>
          <w:lang w:val="ru-RU"/>
        </w:rPr>
        <w:t>) и множественного числа (</w:t>
      </w:r>
      <w:r>
        <w:rPr>
          <w:rFonts w:ascii="Times New Roman" w:hAnsi="Times New Roman"/>
          <w:color w:val="000000"/>
          <w:sz w:val="28"/>
        </w:rPr>
        <w:t>national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nationaux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7AA9F1C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и наречий;</w:t>
      </w:r>
    </w:p>
    <w:p w14:paraId="64AE3D6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на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0B779DD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06EE5A9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quoi</w:t>
      </w:r>
      <w:r>
        <w:rPr>
          <w:rFonts w:ascii="Times New Roman" w:hAnsi="Times New Roman"/>
          <w:color w:val="000000"/>
          <w:sz w:val="28"/>
          <w:lang w:val="ru-RU"/>
        </w:rPr>
        <w:t xml:space="preserve"> и все формы вопросительного прилагательного </w:t>
      </w:r>
      <w:proofErr w:type="spellStart"/>
      <w:r>
        <w:rPr>
          <w:rFonts w:ascii="Times New Roman" w:hAnsi="Times New Roman"/>
          <w:color w:val="000000"/>
          <w:sz w:val="28"/>
        </w:rPr>
        <w:t>quel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0116B39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14:paraId="5EF3918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412399D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0DD1238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2B4C866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31CDC6A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14:paraId="3E4B0AA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14:paraId="5FE55B0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14:paraId="7CE2D12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247E66F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2040C23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F67591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AD1F8D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14:paraId="1444F59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348EDB2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677A489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14:paraId="593F0E5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14:paraId="6315D86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14:paraId="581BB51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информацию;</w:t>
      </w:r>
    </w:p>
    <w:p w14:paraId="3A00279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>
        <w:rPr>
          <w:rFonts w:ascii="Times New Roman" w:hAnsi="Times New Roman"/>
          <w:color w:val="000000"/>
          <w:sz w:val="28"/>
          <w:lang w:val="ru-RU"/>
        </w:rPr>
        <w:t xml:space="preserve"> заполнять анкеты и формуляры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образца, плана, ключевых слов, таблиц (объём высказывания – до 90 слов).</w:t>
      </w:r>
    </w:p>
    <w:p w14:paraId="32FC016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08CED10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14:paraId="013659C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1D20004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характера,</w:t>
      </w:r>
    </w:p>
    <w:p w14:paraId="6FB6EEA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57EF03C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0770CFE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наиболее частотные фразовые глаголы;</w:t>
      </w:r>
    </w:p>
    <w:p w14:paraId="0DE36B0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 (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abord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ensuite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encore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donc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688E2DF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14:paraId="3186DDB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1DF5503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глаголы, имена существительные, имена прилагательные, наречия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é-/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14:paraId="6712019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сложные существительные путём словосложения:</w:t>
      </w:r>
    </w:p>
    <w:p w14:paraId="38D350D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существительное + существительное (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carte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1DD0822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существительное + предлог + существительное (</w:t>
      </w:r>
      <w:r>
        <w:rPr>
          <w:rFonts w:ascii="Times New Roman" w:hAnsi="Times New Roman"/>
          <w:color w:val="000000"/>
          <w:sz w:val="28"/>
        </w:rPr>
        <w:t>sac</w:t>
      </w:r>
      <w:r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631CC67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прилагательное + существительное (</w:t>
      </w:r>
      <w:proofErr w:type="spellStart"/>
      <w:r>
        <w:rPr>
          <w:rFonts w:ascii="Times New Roman" w:hAnsi="Times New Roman"/>
          <w:color w:val="000000"/>
          <w:sz w:val="28"/>
        </w:rPr>
        <w:t>cybercaf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é);</w:t>
      </w:r>
    </w:p>
    <w:p w14:paraId="61F5951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+ местоимение (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2565B4D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+ существительное (</w:t>
      </w:r>
      <w:proofErr w:type="spellStart"/>
      <w:r>
        <w:rPr>
          <w:rFonts w:ascii="Times New Roman" w:hAnsi="Times New Roman"/>
          <w:color w:val="000000"/>
          <w:sz w:val="28"/>
        </w:rPr>
        <w:t>passe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49D6ED3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предлог + существительное (</w:t>
      </w:r>
      <w:r>
        <w:rPr>
          <w:rFonts w:ascii="Times New Roman" w:hAnsi="Times New Roman"/>
          <w:color w:val="000000"/>
          <w:sz w:val="28"/>
        </w:rPr>
        <w:t>sous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5556A29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французского языка;</w:t>
      </w:r>
    </w:p>
    <w:p w14:paraId="77A8EF6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6F5D74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безличные и неопределённо-личные предложения с местоимением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0509EE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lorsque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6FEDC5A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пассивного залога в настоящем времени изъявительного наклонения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indicatif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0FC4BCE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регулярные глаголы в повелительном наклонении (</w:t>
      </w:r>
      <w:r>
        <w:rPr>
          <w:rFonts w:ascii="Times New Roman" w:hAnsi="Times New Roman"/>
          <w:color w:val="000000"/>
          <w:sz w:val="28"/>
        </w:rPr>
        <w:t>imp</w:t>
      </w:r>
      <w:r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ratif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в утвердительной и отрицательной форме;</w:t>
      </w:r>
    </w:p>
    <w:p w14:paraId="098F17E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условное наклонение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пожелания;</w:t>
      </w:r>
    </w:p>
    <w:p w14:paraId="5193A3D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ударные и безударные формы личных местоимений;</w:t>
      </w:r>
    </w:p>
    <w:p w14:paraId="2800990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39FAED3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14:paraId="6A6C459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14:paraId="56B71C3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49C2E3D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54AC8CB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14:paraId="7A9F5D3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14:paraId="4EC7CFC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627C275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4FFD369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402391A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F985F6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14:paraId="038FFBA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45B639B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AD0171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14:paraId="1C12946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свое мнение, излагать основное содержание прочитанного (прослушанного) текста с вербальными и (или) зрительными опорами (объём – 9–10 фраз); излагать результаты выполненной проектной работы (объём – 9–10 фраз);</w:t>
      </w:r>
    </w:p>
    <w:p w14:paraId="0FD37B4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3F2DEA9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информацию;</w:t>
      </w:r>
    </w:p>
    <w:p w14:paraId="5F8CECA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  <w:r>
        <w:rPr>
          <w:rFonts w:ascii="Times New Roman" w:hAnsi="Times New Roman"/>
          <w:color w:val="000000"/>
          <w:sz w:val="28"/>
          <w:lang w:val="ru-RU"/>
        </w:rPr>
        <w:t xml:space="preserve">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слов).</w:t>
      </w:r>
    </w:p>
    <w:p w14:paraId="3C60C2E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6721DCC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чтения;</w:t>
      </w:r>
    </w:p>
    <w:p w14:paraId="191F955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6BB1C6C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характера,</w:t>
      </w:r>
    </w:p>
    <w:p w14:paraId="1E24CB9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04A42CC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29560FC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наиболее частотные фразовые глаголы, сокращения и аббревиатуры;</w:t>
      </w:r>
    </w:p>
    <w:p w14:paraId="65A918F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 (</w:t>
      </w:r>
      <w:proofErr w:type="spellStart"/>
      <w:r>
        <w:rPr>
          <w:rFonts w:ascii="Times New Roman" w:hAnsi="Times New Roman"/>
          <w:color w:val="000000"/>
          <w:sz w:val="28"/>
        </w:rPr>
        <w:t>premi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è</w:t>
      </w:r>
      <w:proofErr w:type="spellStart"/>
      <w:r>
        <w:rPr>
          <w:rFonts w:ascii="Times New Roman" w:hAnsi="Times New Roman"/>
          <w:color w:val="000000"/>
          <w:sz w:val="28"/>
        </w:rPr>
        <w:t>rement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deuxi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è</w:t>
      </w:r>
      <w:proofErr w:type="spellStart"/>
      <w:r>
        <w:rPr>
          <w:rFonts w:ascii="Times New Roman" w:hAnsi="Times New Roman"/>
          <w:color w:val="000000"/>
          <w:sz w:val="28"/>
        </w:rPr>
        <w:t>mement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à </w:t>
      </w:r>
      <w:r>
        <w:rPr>
          <w:rFonts w:ascii="Times New Roman" w:hAnsi="Times New Roman"/>
          <w:color w:val="000000"/>
          <w:sz w:val="28"/>
        </w:rPr>
        <w:t>la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puis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alors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232EBDD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14:paraId="5336280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префикса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é-;</w:t>
      </w:r>
    </w:p>
    <w:p w14:paraId="5FAAEB4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oir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oire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,-</w:t>
      </w:r>
      <w:proofErr w:type="gramEnd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>é, -</w:t>
      </w:r>
      <w:proofErr w:type="spellStart"/>
      <w:r>
        <w:rPr>
          <w:rFonts w:ascii="Times New Roman" w:hAnsi="Times New Roman"/>
          <w:color w:val="000000"/>
          <w:sz w:val="28"/>
        </w:rPr>
        <w:t>ude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3B113FB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суффиксов: -</w:t>
      </w:r>
      <w:r>
        <w:rPr>
          <w:rFonts w:ascii="Times New Roman" w:hAnsi="Times New Roman"/>
          <w:color w:val="000000"/>
          <w:sz w:val="28"/>
        </w:rPr>
        <w:t>el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,-</w:t>
      </w:r>
      <w:proofErr w:type="spellStart"/>
      <w:proofErr w:type="gramEnd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atif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1FC5198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предложений французского языка, различных коммуникативных типов предложений французского языка;</w:t>
      </w:r>
    </w:p>
    <w:p w14:paraId="6772358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союзом места 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ù и с союзами причины </w:t>
      </w:r>
      <w:proofErr w:type="spellStart"/>
      <w:r>
        <w:rPr>
          <w:rFonts w:ascii="Times New Roman" w:hAnsi="Times New Roman"/>
          <w:color w:val="000000"/>
          <w:sz w:val="28"/>
        </w:rPr>
        <w:t>puisque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comme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237C46D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ограничительный оборот </w:t>
      </w:r>
      <w:r>
        <w:rPr>
          <w:rFonts w:ascii="Times New Roman" w:hAnsi="Times New Roman"/>
          <w:color w:val="000000"/>
          <w:sz w:val="28"/>
        </w:rPr>
        <w:t>ne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  <w:r>
        <w:rPr>
          <w:rFonts w:ascii="Times New Roman" w:hAnsi="Times New Roman"/>
          <w:color w:val="000000"/>
          <w:sz w:val="28"/>
        </w:rPr>
        <w:t>que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71B5CAC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предпрошедшем времени (</w:t>
      </w:r>
      <w:r>
        <w:rPr>
          <w:rFonts w:ascii="Times New Roman" w:hAnsi="Times New Roman"/>
          <w:color w:val="000000"/>
          <w:sz w:val="28"/>
        </w:rPr>
        <w:t>plus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6630B14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повелительном наклонении;</w:t>
      </w:r>
    </w:p>
    <w:p w14:paraId="750E804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условное наклонение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с обстоятельственным придаточным условия;</w:t>
      </w:r>
    </w:p>
    <w:p w14:paraId="485B410A" w14:textId="77777777" w:rsidR="00997161" w:rsidRDefault="00997161" w:rsidP="009971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отрицательные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jamais, </w:t>
      </w:r>
      <w:proofErr w:type="spellStart"/>
      <w:r>
        <w:rPr>
          <w:rFonts w:ascii="Times New Roman" w:hAnsi="Times New Roman"/>
          <w:color w:val="000000"/>
          <w:sz w:val="28"/>
        </w:rPr>
        <w:t>rien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personne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  <w:proofErr w:type="spellStart"/>
      <w:r>
        <w:rPr>
          <w:rFonts w:ascii="Times New Roman" w:hAnsi="Times New Roman"/>
          <w:color w:val="000000"/>
          <w:sz w:val="28"/>
        </w:rPr>
        <w:t>ni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DAE72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действия;</w:t>
      </w:r>
    </w:p>
    <w:p w14:paraId="3BE3EC0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наречия;</w:t>
      </w:r>
    </w:p>
    <w:p w14:paraId="31E2055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quel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>)/</w:t>
      </w:r>
      <w:r>
        <w:rPr>
          <w:rFonts w:ascii="Times New Roman" w:hAnsi="Times New Roman"/>
          <w:color w:val="000000"/>
          <w:sz w:val="28"/>
        </w:rPr>
        <w:t>quelle</w:t>
      </w: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46F36A57" w14:textId="77777777" w:rsidR="00997161" w:rsidRDefault="00997161" w:rsidP="009971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aucun</w:t>
      </w:r>
      <w:proofErr w:type="spellEnd"/>
      <w:r>
        <w:rPr>
          <w:rFonts w:ascii="Times New Roman" w:hAnsi="Times New Roman"/>
          <w:color w:val="000000"/>
          <w:sz w:val="28"/>
        </w:rPr>
        <w:t xml:space="preserve">(e), certain(e)(s), </w:t>
      </w:r>
      <w:proofErr w:type="spellStart"/>
      <w:r>
        <w:rPr>
          <w:rFonts w:ascii="Times New Roman" w:hAnsi="Times New Roman"/>
          <w:color w:val="000000"/>
          <w:sz w:val="28"/>
        </w:rPr>
        <w:t>quelqu’un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quelques-uns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tel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telle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436AF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C6C4E8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указательные и притяжательные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720CF94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употребляемые в пассивном залоге.</w:t>
      </w:r>
    </w:p>
    <w:p w14:paraId="76C48CD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6D5BB87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72BFCAF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14:paraId="42DB93E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7CC58A6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информации,</w:t>
      </w:r>
    </w:p>
    <w:p w14:paraId="415ADBC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55ADEC4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14:paraId="0C4F611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5C4BEF9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68335DF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15A83B4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1F6B9E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14:paraId="2146CC1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340FEA2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197315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включающий различные виды диалогов (диалог этикетного характера, диалог побуждения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004D8A0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14:paraId="39B55F8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7E1E72D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: читать про себя и понимать несложные аутентичные тексты, содержащие отдельные неизученные языковые явления, с различной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информацию;</w:t>
      </w:r>
    </w:p>
    <w:p w14:paraId="7129990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  <w:r>
        <w:rPr>
          <w:rFonts w:ascii="Times New Roman" w:hAnsi="Times New Roman"/>
          <w:color w:val="000000"/>
          <w:sz w:val="28"/>
          <w:lang w:val="ru-RU"/>
        </w:rPr>
        <w:t>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100–120 слов).</w:t>
      </w:r>
    </w:p>
    <w:p w14:paraId="63E13880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524169E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14:paraId="3289AAB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66675E2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26952F4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4442A5F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4BE57D9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наиболее частотные фразовые глаголы, сокращения и аббревиатуры;</w:t>
      </w:r>
    </w:p>
    <w:p w14:paraId="3E0F348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различные средства связи для обеспечения логичности и целостности высказывания;</w:t>
      </w:r>
    </w:p>
    <w:p w14:paraId="685E63B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14:paraId="0823A94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14:paraId="5B21440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é-;</w:t>
      </w:r>
    </w:p>
    <w:p w14:paraId="263AE44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3C556D8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3457FB8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французского языка;</w:t>
      </w:r>
    </w:p>
    <w:p w14:paraId="2E5882C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149E740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 (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ù), следствия (</w:t>
      </w:r>
      <w:proofErr w:type="spellStart"/>
      <w:r>
        <w:rPr>
          <w:rFonts w:ascii="Times New Roman" w:hAnsi="Times New Roman"/>
          <w:color w:val="000000"/>
          <w:sz w:val="28"/>
        </w:rPr>
        <w:t>ainsi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цели (</w:t>
      </w:r>
      <w:r>
        <w:rPr>
          <w:rFonts w:ascii="Times New Roman" w:hAnsi="Times New Roman"/>
          <w:color w:val="000000"/>
          <w:sz w:val="28"/>
        </w:rPr>
        <w:t>pour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1DD6C31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форме будущего времени в прошедшем (</w:t>
      </w:r>
      <w:r>
        <w:rPr>
          <w:rFonts w:ascii="Times New Roman" w:hAnsi="Times New Roman"/>
          <w:color w:val="000000"/>
          <w:sz w:val="28"/>
        </w:rPr>
        <w:t>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dans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>
        <w:rPr>
          <w:rFonts w:ascii="Times New Roman" w:hAnsi="Times New Roman"/>
          <w:color w:val="000000"/>
          <w:sz w:val="28"/>
          <w:lang w:val="ru-RU"/>
        </w:rPr>
        <w:t>é);</w:t>
      </w:r>
    </w:p>
    <w:p w14:paraId="5306C47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правила согласования времён в рамках сложного предложения в плане настоящего и прошлого;</w:t>
      </w:r>
    </w:p>
    <w:p w14:paraId="45ACAA4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>
        <w:rPr>
          <w:rFonts w:ascii="Times New Roman" w:hAnsi="Times New Roman"/>
          <w:color w:val="000000"/>
          <w:sz w:val="28"/>
          <w:lang w:val="ru-RU"/>
        </w:rPr>
        <w:t xml:space="preserve"> регулярных и нерегулярных глаголов;</w:t>
      </w:r>
    </w:p>
    <w:p w14:paraId="0C0E435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(</w:t>
      </w:r>
      <w:r>
        <w:rPr>
          <w:rFonts w:ascii="Times New Roman" w:hAnsi="Times New Roman"/>
          <w:color w:val="000000"/>
          <w:sz w:val="28"/>
        </w:rPr>
        <w:t>g</w:t>
      </w:r>
      <w:r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rondif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1A39FB4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ù;</w:t>
      </w:r>
    </w:p>
    <w:p w14:paraId="3D69C61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для обозначения больших чисел (до 1 000 000 000);</w:t>
      </w:r>
    </w:p>
    <w:p w14:paraId="1DE1E88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7EA354E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5AFCAFB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французского языка;</w:t>
      </w:r>
    </w:p>
    <w:p w14:paraId="2AED766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72E49B2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прочитанного (прослушанного) текста или для нахождения в тексте запрашиваемой информации;</w:t>
      </w:r>
    </w:p>
    <w:p w14:paraId="4721B89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73B2FE9F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14:paraId="34DF1971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6DDFCB4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3D876593" w14:textId="77777777" w:rsidR="00997161" w:rsidRDefault="00997161" w:rsidP="009971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E508429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41EABE8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659B621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150FA0B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13947BF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4263BDF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077C9344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512A50F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5F704B6C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720A639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139AC31D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333BF8BE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1EC25642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2073F58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1B9EDD77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38A2D228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59651DA6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172F5055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0D299D5B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108662AF" w14:textId="3670A862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1AF87964" w14:textId="4955B73C" w:rsidR="00EE2B64" w:rsidRDefault="00EE2B64" w:rsidP="00997161">
      <w:pPr>
        <w:spacing w:after="0" w:line="264" w:lineRule="auto"/>
        <w:ind w:firstLine="600"/>
        <w:jc w:val="both"/>
        <w:rPr>
          <w:lang w:val="ru-RU"/>
        </w:rPr>
      </w:pPr>
    </w:p>
    <w:p w14:paraId="786364B1" w14:textId="181AC9B9" w:rsidR="00EE2B64" w:rsidRDefault="00EE2B64" w:rsidP="00997161">
      <w:pPr>
        <w:spacing w:after="0" w:line="264" w:lineRule="auto"/>
        <w:ind w:firstLine="600"/>
        <w:jc w:val="both"/>
        <w:rPr>
          <w:lang w:val="ru-RU"/>
        </w:rPr>
      </w:pPr>
    </w:p>
    <w:p w14:paraId="56B97594" w14:textId="23E09186" w:rsidR="00EE2B64" w:rsidRDefault="00EE2B64" w:rsidP="00997161">
      <w:pPr>
        <w:spacing w:after="0" w:line="264" w:lineRule="auto"/>
        <w:ind w:firstLine="600"/>
        <w:jc w:val="both"/>
        <w:rPr>
          <w:lang w:val="ru-RU"/>
        </w:rPr>
      </w:pPr>
    </w:p>
    <w:p w14:paraId="793B8496" w14:textId="7B5A768F" w:rsidR="00EE2B64" w:rsidRDefault="00EE2B64" w:rsidP="00997161">
      <w:pPr>
        <w:spacing w:after="0" w:line="264" w:lineRule="auto"/>
        <w:ind w:firstLine="600"/>
        <w:jc w:val="both"/>
        <w:rPr>
          <w:lang w:val="ru-RU"/>
        </w:rPr>
      </w:pPr>
    </w:p>
    <w:p w14:paraId="588346C1" w14:textId="3F3E4F3A" w:rsidR="00EE2B64" w:rsidRDefault="00EE2B64" w:rsidP="00997161">
      <w:pPr>
        <w:spacing w:after="0" w:line="264" w:lineRule="auto"/>
        <w:ind w:firstLine="600"/>
        <w:jc w:val="both"/>
        <w:rPr>
          <w:lang w:val="ru-RU"/>
        </w:rPr>
      </w:pPr>
    </w:p>
    <w:p w14:paraId="54723A3D" w14:textId="77777777" w:rsidR="00EE2B64" w:rsidRDefault="00EE2B64" w:rsidP="00997161">
      <w:pPr>
        <w:spacing w:after="0" w:line="264" w:lineRule="auto"/>
        <w:ind w:firstLine="600"/>
        <w:jc w:val="both"/>
        <w:rPr>
          <w:lang w:val="ru-RU"/>
        </w:rPr>
      </w:pPr>
    </w:p>
    <w:p w14:paraId="0E849703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0FA213D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57E049CA" w14:textId="77777777" w:rsidR="00997161" w:rsidRDefault="00997161" w:rsidP="00997161">
      <w:pPr>
        <w:spacing w:after="0" w:line="264" w:lineRule="auto"/>
        <w:ind w:firstLine="600"/>
        <w:jc w:val="both"/>
        <w:rPr>
          <w:lang w:val="ru-RU"/>
        </w:rPr>
      </w:pPr>
    </w:p>
    <w:p w14:paraId="527BC20B" w14:textId="77777777" w:rsidR="00997161" w:rsidRDefault="00997161" w:rsidP="0099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0CFFCE8" w14:textId="77777777" w:rsidR="00997161" w:rsidRDefault="00997161" w:rsidP="00997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9"/>
        <w:gridCol w:w="2544"/>
        <w:gridCol w:w="856"/>
        <w:gridCol w:w="1642"/>
        <w:gridCol w:w="1702"/>
        <w:gridCol w:w="1976"/>
      </w:tblGrid>
      <w:tr w:rsidR="00997161" w14:paraId="31748CE2" w14:textId="77777777" w:rsidTr="00997161">
        <w:trPr>
          <w:trHeight w:val="144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6331C" w14:textId="77777777" w:rsidR="00997161" w:rsidRDefault="00997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3A97E" w14:textId="77777777" w:rsidR="00997161" w:rsidRDefault="0099716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A050B" w14:textId="77777777" w:rsidR="00997161" w:rsidRDefault="009971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0284D" w14:textId="77777777" w:rsidR="00997161" w:rsidRDefault="00997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6D962" w14:textId="77777777" w:rsidR="00997161" w:rsidRDefault="009971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8E49B0" w14:textId="77777777" w:rsidR="00997161" w:rsidRDefault="009971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ADAA8C" w14:textId="77777777" w:rsidR="00997161" w:rsidRDefault="00997161">
            <w:pPr>
              <w:spacing w:after="0"/>
              <w:ind w:left="135"/>
            </w:pPr>
          </w:p>
        </w:tc>
      </w:tr>
      <w:tr w:rsidR="00997161" w14:paraId="37262EC4" w14:textId="77777777" w:rsidTr="0099716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4D93A4" w14:textId="77777777" w:rsidR="00997161" w:rsidRDefault="0099716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5D6BE" w14:textId="77777777" w:rsidR="00997161" w:rsidRDefault="00997161">
            <w:pPr>
              <w:spacing w:after="0"/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ABFA89" w14:textId="77777777" w:rsidR="00997161" w:rsidRDefault="009971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7267E" w14:textId="77777777" w:rsidR="00997161" w:rsidRDefault="00997161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CAFFA" w14:textId="77777777" w:rsidR="00997161" w:rsidRDefault="009971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7DB92" w14:textId="77777777" w:rsidR="00997161" w:rsidRDefault="00997161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F2A08" w14:textId="77777777" w:rsidR="00997161" w:rsidRDefault="009971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C655F" w14:textId="77777777" w:rsidR="00997161" w:rsidRDefault="00997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9E015" w14:textId="77777777" w:rsidR="00997161" w:rsidRDefault="00997161">
            <w:pPr>
              <w:spacing w:after="0"/>
            </w:pPr>
          </w:p>
        </w:tc>
      </w:tr>
      <w:tr w:rsidR="00997161" w14:paraId="15BEFA3C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CE454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03D2A" w14:textId="77777777" w:rsidR="00997161" w:rsidRDefault="0099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A73525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EB1D2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895EA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BF690" w14:textId="77777777" w:rsidR="00997161" w:rsidRDefault="00997161">
            <w:pPr>
              <w:spacing w:after="0"/>
              <w:ind w:left="135"/>
            </w:pPr>
          </w:p>
        </w:tc>
      </w:tr>
      <w:tr w:rsidR="00997161" w14:paraId="1EE8E1A0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29674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2C4FF" w14:textId="77777777" w:rsidR="00997161" w:rsidRDefault="009971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C30D8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AAFE0" w14:textId="77777777" w:rsidR="00997161" w:rsidRDefault="009971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A034F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DCCDC" w14:textId="77777777" w:rsidR="00997161" w:rsidRDefault="00997161">
            <w:pPr>
              <w:spacing w:after="0"/>
              <w:ind w:left="135"/>
            </w:pPr>
          </w:p>
        </w:tc>
      </w:tr>
      <w:tr w:rsidR="00997161" w14:paraId="55DE7828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47876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E2FB0" w14:textId="77777777" w:rsidR="00997161" w:rsidRDefault="0099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живопись,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8778F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F9645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4AF81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DCAEB" w14:textId="77777777" w:rsidR="00997161" w:rsidRDefault="00997161">
            <w:pPr>
              <w:spacing w:after="0"/>
              <w:ind w:left="135"/>
            </w:pPr>
          </w:p>
        </w:tc>
      </w:tr>
      <w:tr w:rsidR="00997161" w14:paraId="2C60972C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467C1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D2D0E" w14:textId="77777777" w:rsidR="00997161" w:rsidRDefault="0099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6590A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29E4B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F4590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1C867F" w14:textId="77777777" w:rsidR="00997161" w:rsidRDefault="00997161">
            <w:pPr>
              <w:spacing w:after="0"/>
              <w:ind w:left="135"/>
            </w:pPr>
          </w:p>
        </w:tc>
      </w:tr>
      <w:tr w:rsidR="00997161" w14:paraId="772AFB87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942F15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EDFAB" w14:textId="77777777" w:rsidR="00997161" w:rsidRDefault="0099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76EF3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8333A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1EE78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6467D" w14:textId="77777777" w:rsidR="00997161" w:rsidRDefault="00997161">
            <w:pPr>
              <w:spacing w:after="0"/>
              <w:ind w:left="135"/>
            </w:pPr>
          </w:p>
        </w:tc>
      </w:tr>
      <w:tr w:rsidR="00997161" w14:paraId="622881E3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06D3E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BBF75" w14:textId="77777777" w:rsidR="00997161" w:rsidRDefault="0099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CE6D7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078FC" w14:textId="77777777" w:rsidR="00997161" w:rsidRDefault="009971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E1BD6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EB4BC" w14:textId="77777777" w:rsidR="00997161" w:rsidRDefault="00997161">
            <w:pPr>
              <w:spacing w:after="0"/>
              <w:ind w:left="135"/>
            </w:pPr>
          </w:p>
        </w:tc>
      </w:tr>
      <w:tr w:rsidR="00997161" w14:paraId="7EEACFE6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BC964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39D8B2" w14:textId="77777777" w:rsidR="00997161" w:rsidRDefault="0099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AF690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1BA3E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2C4C0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2C6A1" w14:textId="77777777" w:rsidR="00997161" w:rsidRDefault="00997161">
            <w:pPr>
              <w:spacing w:after="0"/>
              <w:ind w:left="135"/>
            </w:pPr>
          </w:p>
        </w:tc>
      </w:tr>
      <w:tr w:rsidR="00997161" w14:paraId="4F8993C5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69A5A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C2278" w14:textId="77777777" w:rsidR="00997161" w:rsidRDefault="00997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34324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38522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74702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C19E1" w14:textId="77777777" w:rsidR="00997161" w:rsidRDefault="00997161">
            <w:pPr>
              <w:spacing w:after="0"/>
              <w:ind w:left="135"/>
            </w:pPr>
          </w:p>
        </w:tc>
      </w:tr>
      <w:tr w:rsidR="00997161" w14:paraId="3F1B408D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6CDE5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5C884" w14:textId="77777777" w:rsidR="00997161" w:rsidRDefault="009971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A79BE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D6FB9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3F63B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A102D" w14:textId="77777777" w:rsidR="00997161" w:rsidRDefault="00997161">
            <w:pPr>
              <w:spacing w:after="0"/>
              <w:ind w:left="135"/>
            </w:pPr>
          </w:p>
        </w:tc>
      </w:tr>
      <w:tr w:rsidR="00997161" w14:paraId="28F23506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82F87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3FA66" w14:textId="77777777" w:rsidR="00997161" w:rsidRDefault="009971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FA0946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2A3B0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E67EF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6233A" w14:textId="77777777" w:rsidR="00997161" w:rsidRDefault="00997161">
            <w:pPr>
              <w:spacing w:after="0"/>
              <w:ind w:left="135"/>
            </w:pPr>
          </w:p>
        </w:tc>
      </w:tr>
      <w:tr w:rsidR="00997161" w14:paraId="4751DF35" w14:textId="77777777" w:rsidTr="00997161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8EF8F" w14:textId="77777777" w:rsidR="00997161" w:rsidRDefault="0099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B2C9E" w14:textId="77777777" w:rsidR="00997161" w:rsidRDefault="009971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BAA59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30967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C6BA3" w14:textId="77777777" w:rsidR="00997161" w:rsidRDefault="0099716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A4766" w14:textId="77777777" w:rsidR="00997161" w:rsidRDefault="00997161">
            <w:pPr>
              <w:spacing w:after="0"/>
              <w:ind w:left="135"/>
            </w:pPr>
          </w:p>
        </w:tc>
      </w:tr>
      <w:tr w:rsidR="00997161" w14:paraId="0C333557" w14:textId="77777777" w:rsidTr="009971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ECD536" w14:textId="77777777" w:rsidR="00997161" w:rsidRDefault="009971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C541A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36156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9C554" w14:textId="77777777" w:rsidR="00997161" w:rsidRDefault="0099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42458" w14:textId="77777777" w:rsidR="00997161" w:rsidRDefault="00997161"/>
        </w:tc>
      </w:tr>
    </w:tbl>
    <w:p w14:paraId="2391F757" w14:textId="77777777" w:rsidR="00997161" w:rsidRDefault="00997161" w:rsidP="00997161">
      <w:pPr>
        <w:spacing w:after="0"/>
        <w:rPr>
          <w:lang w:val="ru-RU"/>
        </w:rPr>
        <w:sectPr w:rsidR="00997161">
          <w:pgSz w:w="11906" w:h="16383"/>
          <w:pgMar w:top="1134" w:right="850" w:bottom="1134" w:left="1701" w:header="720" w:footer="720" w:gutter="0"/>
          <w:cols w:space="720"/>
        </w:sectPr>
      </w:pPr>
    </w:p>
    <w:p w14:paraId="14DE9581" w14:textId="77777777" w:rsidR="0025104C" w:rsidRPr="00EE2B64" w:rsidRDefault="0025104C" w:rsidP="00EE2B64">
      <w:pPr>
        <w:spacing w:after="0"/>
        <w:ind w:left="120"/>
        <w:rPr>
          <w:lang w:val="ru-RU"/>
        </w:rPr>
      </w:pPr>
      <w:bookmarkStart w:id="3" w:name="block-46798807"/>
      <w:bookmarkStart w:id="4" w:name="_GoBack"/>
      <w:bookmarkEnd w:id="3"/>
      <w:bookmarkEnd w:id="4"/>
    </w:p>
    <w:sectPr w:rsidR="0025104C" w:rsidRPr="00EE2B64" w:rsidSect="00EE2B6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83C"/>
    <w:multiLevelType w:val="multilevel"/>
    <w:tmpl w:val="78C0C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D6172B"/>
    <w:multiLevelType w:val="multilevel"/>
    <w:tmpl w:val="F5F0B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BB73D1"/>
    <w:multiLevelType w:val="multilevel"/>
    <w:tmpl w:val="C04E1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3015D09"/>
    <w:multiLevelType w:val="multilevel"/>
    <w:tmpl w:val="D57A5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801C7C"/>
    <w:multiLevelType w:val="multilevel"/>
    <w:tmpl w:val="E464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4B34905"/>
    <w:multiLevelType w:val="multilevel"/>
    <w:tmpl w:val="F18C5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ABF5184"/>
    <w:multiLevelType w:val="multilevel"/>
    <w:tmpl w:val="DC02C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17C4C55"/>
    <w:multiLevelType w:val="multilevel"/>
    <w:tmpl w:val="2D4C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AE72250"/>
    <w:multiLevelType w:val="multilevel"/>
    <w:tmpl w:val="0BECD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8"/>
  </w:num>
  <w:num w:numId="6">
    <w:abstractNumId w:val="8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7"/>
  </w:num>
  <w:num w:numId="14">
    <w:abstractNumId w:val="7"/>
  </w:num>
  <w:num w:numId="15">
    <w:abstractNumId w:val="5"/>
  </w:num>
  <w:num w:numId="16">
    <w:abstractNumId w:val="5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26"/>
    <w:rsid w:val="00191826"/>
    <w:rsid w:val="0025104C"/>
    <w:rsid w:val="00997161"/>
    <w:rsid w:val="00A31A33"/>
    <w:rsid w:val="00E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BA71"/>
  <w15:chartTrackingRefBased/>
  <w15:docId w15:val="{D448EA7C-D356-47E5-BB91-4DFA92E7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16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97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1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971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9716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9716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99716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7161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99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99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Indent"/>
    <w:basedOn w:val="a"/>
    <w:uiPriority w:val="99"/>
    <w:semiHidden/>
    <w:unhideWhenUsed/>
    <w:rsid w:val="00997161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997161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7161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99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7161"/>
    <w:rPr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99716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9716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9971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997161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9716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table" w:styleId="af0">
    <w:name w:val="Table Grid"/>
    <w:basedOn w:val="a1"/>
    <w:uiPriority w:val="59"/>
    <w:rsid w:val="0099716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10390</Words>
  <Characters>59224</Characters>
  <Application>Microsoft Office Word</Application>
  <DocSecurity>0</DocSecurity>
  <Lines>493</Lines>
  <Paragraphs>138</Paragraphs>
  <ScaleCrop>false</ScaleCrop>
  <Company/>
  <LinksUpToDate>false</LinksUpToDate>
  <CharactersWithSpaces>69476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7</cp:revision>
  <dcterms:created xsi:type="dcterms:W3CDTF">2024-10-04T06:41:00Z</dcterms:created>
  <dcterms:modified xsi:type="dcterms:W3CDTF">2024-10-04T06:44:00Z</dcterms:modified>
</cp:coreProperties>
</file>