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D9" w:rsidRPr="00A304D9" w:rsidRDefault="00A304D9" w:rsidP="00A304D9">
      <w:pPr>
        <w:pStyle w:val="1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304D9">
        <w:rPr>
          <w:rFonts w:ascii="Times New Roman" w:hAnsi="Times New Roman" w:cs="Times New Roman"/>
          <w:color w:val="231F20"/>
          <w:kern w:val="36"/>
          <w:sz w:val="28"/>
          <w:szCs w:val="28"/>
        </w:rPr>
        <w:t>Т</w:t>
      </w:r>
      <w:r w:rsidRPr="00A304D9">
        <w:rPr>
          <w:rFonts w:ascii="Times New Roman" w:hAnsi="Times New Roman" w:cs="Times New Roman"/>
          <w:color w:val="231F20"/>
          <w:kern w:val="36"/>
          <w:sz w:val="28"/>
          <w:szCs w:val="28"/>
        </w:rPr>
        <w:t>ЕХНОЛОГИЧЕСКАЯ КАР</w:t>
      </w:r>
      <w:r w:rsidRPr="00A304D9">
        <w:rPr>
          <w:rFonts w:ascii="Times New Roman" w:hAnsi="Times New Roman" w:cs="Times New Roman"/>
          <w:color w:val="231F20"/>
          <w:kern w:val="36"/>
          <w:sz w:val="28"/>
          <w:szCs w:val="28"/>
        </w:rPr>
        <w:t>ТА УРОКА ИСТОРИИ</w:t>
      </w:r>
    </w:p>
    <w:p w:rsidR="00A304D9" w:rsidRDefault="00A304D9" w:rsidP="00A304D9">
      <w:pPr>
        <w:jc w:val="center"/>
        <w:rPr>
          <w:rFonts w:ascii="Times New Roman" w:eastAsia="Arial" w:hAnsi="Times New Roman"/>
          <w:b/>
          <w:color w:val="231F20"/>
        </w:rPr>
      </w:pPr>
      <w:r>
        <w:rPr>
          <w:rFonts w:ascii="Times New Roman" w:eastAsia="Arial" w:hAnsi="Times New Roman"/>
          <w:b/>
          <w:color w:val="231F20"/>
        </w:rPr>
        <w:t>Учитель истории и обществознания: Трофимов Максим Олегович</w:t>
      </w:r>
    </w:p>
    <w:p w:rsidR="00A304D9" w:rsidRDefault="00A304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686"/>
        <w:gridCol w:w="4961"/>
      </w:tblGrid>
      <w:tr w:rsidR="00D7637E">
        <w:trPr>
          <w:trHeight w:val="252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Максим Олегович</w:t>
            </w:r>
          </w:p>
        </w:tc>
      </w:tr>
      <w:tr w:rsidR="00D7637E">
        <w:trPr>
          <w:trHeight w:val="277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история.</w:t>
            </w:r>
          </w:p>
        </w:tc>
      </w:tr>
      <w:tr w:rsidR="00D7637E">
        <w:trPr>
          <w:trHeight w:val="252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D7637E">
        <w:trPr>
          <w:trHeight w:val="554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Урочная/не-урочная форма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усвоения нового знания.</w:t>
            </w:r>
          </w:p>
          <w:p w:rsidR="00D7637E" w:rsidRDefault="00D76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277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«Крымская война 1853-1856 гг. Оборона </w:t>
            </w:r>
            <w:r>
              <w:rPr>
                <w:rFonts w:ascii="Times New Roman" w:hAnsi="Times New Roman"/>
                <w:sz w:val="24"/>
                <w:szCs w:val="24"/>
              </w:rPr>
              <w:t>Севастополя».</w:t>
            </w:r>
          </w:p>
        </w:tc>
      </w:tr>
      <w:tr w:rsidR="00D7637E">
        <w:trPr>
          <w:trHeight w:val="277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3183" w:type="dxa"/>
            <w:gridSpan w:val="3"/>
          </w:tcPr>
          <w:p w:rsidR="00D7637E" w:rsidRPr="00B578FA" w:rsidRDefault="00B578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18.10.2022</w:t>
            </w:r>
            <w:bookmarkStart w:id="0" w:name="_GoBack"/>
            <w:bookmarkEnd w:id="0"/>
          </w:p>
        </w:tc>
      </w:tr>
      <w:tr w:rsidR="00D7637E">
        <w:trPr>
          <w:trHeight w:val="252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фактов истории сформировать представление об этапах Крымской войны, ее причинах и итогах.</w:t>
            </w:r>
          </w:p>
        </w:tc>
      </w:tr>
      <w:tr w:rsidR="00D7637E">
        <w:trPr>
          <w:trHeight w:val="216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536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выявить последовательность событий, которые превратили успешную войну в проигранную; 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охарактеризовать основные события Крымской войны;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дать оценку действиям участников войн.</w:t>
            </w:r>
          </w:p>
        </w:tc>
        <w:tc>
          <w:tcPr>
            <w:tcW w:w="3686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умений и навыков работы с историческим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пространством (картой) и историческим временем (хронологией), историческими источниками;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развитие навыков проблемного чтения и работы с информацией.</w:t>
            </w:r>
          </w:p>
        </w:tc>
        <w:tc>
          <w:tcPr>
            <w:tcW w:w="4961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дать возможность осознать значение мужества и героизма русских людей в годы Крымской в</w:t>
            </w:r>
            <w:r>
              <w:rPr>
                <w:rFonts w:ascii="Times New Roman" w:hAnsi="Times New Roman"/>
                <w:sz w:val="24"/>
                <w:szCs w:val="24"/>
              </w:rPr>
              <w:t>ойны;</w:t>
            </w:r>
          </w:p>
          <w:p w:rsidR="00D7637E" w:rsidRDefault="00D76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146"/>
        </w:trPr>
        <w:tc>
          <w:tcPr>
            <w:tcW w:w="1809" w:type="dxa"/>
            <w:shd w:val="clear" w:color="auto" w:fill="auto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3" w:type="dxa"/>
            <w:gridSpan w:val="3"/>
          </w:tcPr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по окончании изучения темы: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ЛР-1: обосновывает необходимость и значимость для себя понимания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 Крымская война, как часть истории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ЛР-2: активно и заинтересованно выполняет все </w:t>
            </w:r>
            <w:r>
              <w:rPr>
                <w:rFonts w:ascii="Times New Roman" w:hAnsi="Times New Roman"/>
                <w:sz w:val="24"/>
                <w:szCs w:val="24"/>
              </w:rPr>
              <w:t>задания на уроке;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-3: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познавательного интереса и становление смыслообразующей функции познавательного мотива.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РУД-1: формулирует учебную задачу;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РУД-2: контролирует и оценивает свою деятельность на уроке, результаты решения </w:t>
            </w:r>
            <w:r>
              <w:rPr>
                <w:rFonts w:ascii="Times New Roman" w:hAnsi="Times New Roman"/>
                <w:sz w:val="24"/>
                <w:szCs w:val="24"/>
              </w:rPr>
              <w:t>учебной задачи;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РУД-3: адекватно оценивает свои учебные достижения;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РУД-4: осуществляет целеполагание предстоящей деятельности на уроке;</w:t>
            </w:r>
          </w:p>
          <w:p w:rsidR="00D7637E" w:rsidRDefault="00A85FD6" w:rsidP="00A304D9">
            <w:pPr>
              <w:pStyle w:val="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ПУД-1: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используют общие приёмы решения познавательных задач, </w:t>
            </w:r>
            <w:r>
              <w:rPr>
                <w:rFonts w:ascii="Times New Roman" w:hAnsi="Times New Roman" w:cs="Times New Roman"/>
              </w:rPr>
              <w:t>определять цель, проблему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учебной деятельности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; делает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обобщения и выводы;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ПУД-2: Осуществляет поиск и выделение информации, строит логическую цепь рассуждений;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ПУД-3: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исторических событий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37E" w:rsidRDefault="00A85FD6" w:rsidP="00A30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ПР-1: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рассматривать исторические процессы в развитии, определяя причины, этапы и особенности развити</w:t>
            </w:r>
            <w:r>
              <w:rPr>
                <w:rFonts w:ascii="Times New Roman" w:hAnsi="Times New Roman"/>
                <w:sz w:val="24"/>
                <w:szCs w:val="24"/>
              </w:rPr>
              <w:t>я,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Крымская война: причины, участники. Оборона Севастополя, ее герои.  Парижский мир. Причины и последствия поражения России в Крымской войне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37E" w:rsidRDefault="00A85FD6" w:rsidP="00A30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выработка умений давать оценку историческим событиям и процессам, деятельности исторических </w:t>
            </w:r>
            <w:r>
              <w:rPr>
                <w:rFonts w:ascii="Times New Roman" w:hAnsi="Times New Roman"/>
                <w:sz w:val="24"/>
                <w:szCs w:val="24"/>
              </w:rPr>
              <w:t>личностей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Персоналии</w:t>
            </w:r>
            <w:r>
              <w:rPr>
                <w:rFonts w:ascii="Times New Roman" w:hAnsi="Times New Roman"/>
                <w:sz w:val="24"/>
                <w:szCs w:val="24"/>
              </w:rPr>
              <w:t>: П. С. Нахимов; А. С. Меншиков; В. А. Корнилов; Э. И. Тотлебен; П. М. Кошка; Дарья Севастопольская, Н.И. Пирогов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ПР-3: </w:t>
            </w:r>
            <w:r>
              <w:rPr>
                <w:rFonts w:ascii="Times New Roman" w:hAnsi="Times New Roman"/>
                <w:sz w:val="24"/>
                <w:szCs w:val="24"/>
              </w:rPr>
              <w:t>освоение общих принципов постановки и решения познавательных задач, выявления причин исторических событий, объясн</w:t>
            </w:r>
            <w:r>
              <w:rPr>
                <w:rFonts w:ascii="Times New Roman" w:hAnsi="Times New Roman"/>
                <w:sz w:val="24"/>
                <w:szCs w:val="24"/>
              </w:rPr>
              <w:t>ения фактов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КУД-1: составляет план действий;</w:t>
            </w:r>
          </w:p>
          <w:p w:rsidR="00D7637E" w:rsidRDefault="00A85FD6" w:rsidP="00A3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КУД-2: вступает в диалог, сотрудничает с группой;</w:t>
            </w:r>
          </w:p>
          <w:p w:rsidR="00D7637E" w:rsidRDefault="00A85FD6" w:rsidP="00A30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КУД-3: решает учебные проблемы, возникающие в ходе групповой и фронтальной работы</w:t>
            </w:r>
          </w:p>
        </w:tc>
      </w:tr>
      <w:tr w:rsidR="00D7637E">
        <w:trPr>
          <w:trHeight w:val="146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Образователь-ная технология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проблемного обучения.</w:t>
            </w:r>
          </w:p>
        </w:tc>
      </w:tr>
      <w:tr w:rsidR="00D7637E">
        <w:trPr>
          <w:trHeight w:val="146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минимум (новые информационные единицы)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Крымская война (1853 – 1856 гг.), оборона Севастополя.</w:t>
            </w:r>
          </w:p>
        </w:tc>
      </w:tr>
      <w:tr w:rsidR="00D7637E">
        <w:trPr>
          <w:trHeight w:val="146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частично-поисковый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индивидуальная, групповая, фронтальная</w:t>
            </w:r>
          </w:p>
        </w:tc>
      </w:tr>
      <w:tr w:rsidR="00D7637E">
        <w:trPr>
          <w:trHeight w:val="146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России 9 класс.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Автор: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8" w:tooltip="https://www.labirint.ru/authors/160031/" w:history="1"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Арсентьев Николай Михайлович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 </w:t>
            </w:r>
            <w:hyperlink r:id="rId9" w:tooltip="https://www.labirint.ru/authors/160032/" w:history="1"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Токарева Александра Яковлев</w:t>
              </w:r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на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 </w:t>
            </w:r>
            <w:hyperlink r:id="rId10" w:tooltip="https://www.labirint.ru/authors/21670/" w:history="1"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Левандовский Андрей Анатольевич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Редактор: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1" w:tooltip="https://www.labirint.ru/authors/67636/" w:history="1"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Торкунов Ан</w:t>
              </w:r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атолий Васильевич</w:t>
              </w:r>
            </w:hyperlink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Издательство: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2" w:tooltip="https://www.labirint.ru/pubhouse/167/" w:history="1">
              <w:r>
                <w:rPr>
                  <w:rFonts w:ascii="Times New Roman" w:eastAsia="Times New Roman" w:hAnsi="Times New Roman"/>
                  <w:color w:val="2F2F2F"/>
                  <w:sz w:val="24"/>
                  <w:szCs w:val="24"/>
                </w:rPr>
                <w:t>Просвещение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2016 г.</w:t>
            </w:r>
          </w:p>
        </w:tc>
      </w:tr>
      <w:tr w:rsidR="00D7637E">
        <w:trPr>
          <w:trHeight w:val="554"/>
        </w:trPr>
        <w:tc>
          <w:tcPr>
            <w:tcW w:w="1809" w:type="dxa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 (оснащение)</w:t>
            </w:r>
          </w:p>
        </w:tc>
        <w:tc>
          <w:tcPr>
            <w:tcW w:w="13183" w:type="dxa"/>
            <w:gridSpan w:val="3"/>
          </w:tcPr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доска, карта;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Раздаточный материал: карточки для выполнения письменных заданий;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3-7)</w:t>
            </w:r>
          </w:p>
          <w:p w:rsidR="00D7637E" w:rsidRDefault="00A85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на тему «Крымская война 1853-1856 гг. Оборона Севастополя».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8)</w:t>
            </w:r>
          </w:p>
        </w:tc>
      </w:tr>
    </w:tbl>
    <w:p w:rsidR="00D7637E" w:rsidRDefault="00D76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0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45"/>
        <w:gridCol w:w="992"/>
        <w:gridCol w:w="1701"/>
        <w:gridCol w:w="1843"/>
        <w:gridCol w:w="3533"/>
        <w:gridCol w:w="10"/>
        <w:gridCol w:w="2542"/>
        <w:gridCol w:w="10"/>
        <w:gridCol w:w="2126"/>
      </w:tblGrid>
      <w:tr w:rsidR="00D7637E">
        <w:tc>
          <w:tcPr>
            <w:tcW w:w="1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компоненты, задания, упражнения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учеников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Организацион-ный момент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класса к работе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учителя. </w:t>
            </w:r>
          </w:p>
          <w:p w:rsidR="00D7637E" w:rsidRDefault="00A85F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готовность к уроку; Подготовка детей к работе; </w:t>
            </w:r>
          </w:p>
          <w:p w:rsidR="00D7637E" w:rsidRDefault="00A85F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посещаемости.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приветствуют учителя, показывают готовность к уроку, эмоционально настраиваются на работу.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Создание проблемной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 по вопросам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Называет тему, организует постановку проблемного вопроса посредством беседы.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8.1-8.3)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беседы: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Приведите примеры поступков людей или исторических событий, которые можно назвать славными. В чем значение слова «слава»?</w:t>
            </w:r>
          </w:p>
          <w:p w:rsidR="00D7637E" w:rsidRDefault="00D7637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Обратимся к историческому документу №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(Документ в раздаточном материале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находится на партах учеников)</w:t>
            </w:r>
            <w:r>
              <w:rPr>
                <w:rFonts w:ascii="Times New Roman" w:hAnsi="Times New Roman"/>
                <w:sz w:val="24"/>
                <w:szCs w:val="24"/>
              </w:rPr>
              <w:t>. В истории нашей Родины было много войн. С победами и поражениями. Одна из них Крымская война 1853-1856 гг. Какой осталась Крымская война в памяти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родной? </w:t>
            </w:r>
          </w:p>
          <w:p w:rsidR="00D7637E" w:rsidRDefault="00A85FD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Как можно оценить итоги войны – как победу или поражение, судя по условиям Парижского мира? </w:t>
            </w:r>
          </w:p>
          <w:p w:rsidR="00D7637E" w:rsidRDefault="00A85FD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Документ № 2)</w:t>
            </w:r>
          </w:p>
          <w:p w:rsidR="00D7637E" w:rsidRDefault="00A85FD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Сравните ответы на второй и третий вопросы. Какое наблюдается противоречие?</w:t>
            </w:r>
          </w:p>
          <w:p w:rsidR="00D7637E" w:rsidRDefault="00D7637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pStyle w:val="afd"/>
              <w:tabs>
                <w:tab w:val="left" w:pos="324"/>
              </w:tabs>
              <w:ind w:left="41"/>
            </w:pPr>
            <w:r>
              <w:lastRenderedPageBreak/>
              <w:t>Отвечают на вопросы, высказывают собственные предп</w:t>
            </w:r>
            <w:r>
              <w:t xml:space="preserve">оложения. </w:t>
            </w:r>
          </w:p>
          <w:p w:rsidR="00D7637E" w:rsidRDefault="00D7637E">
            <w:pPr>
              <w:pStyle w:val="afd"/>
              <w:tabs>
                <w:tab w:val="left" w:pos="324"/>
              </w:tabs>
              <w:ind w:left="41"/>
            </w:pPr>
          </w:p>
          <w:p w:rsidR="00D7637E" w:rsidRDefault="00D7637E">
            <w:pPr>
              <w:pStyle w:val="afd"/>
              <w:tabs>
                <w:tab w:val="left" w:pos="324"/>
              </w:tabs>
              <w:ind w:left="41"/>
            </w:pPr>
          </w:p>
          <w:p w:rsidR="00D7637E" w:rsidRDefault="00A85FD6">
            <w:pPr>
              <w:pStyle w:val="afd"/>
              <w:tabs>
                <w:tab w:val="left" w:pos="324"/>
              </w:tabs>
              <w:ind w:left="41"/>
              <w:rPr>
                <w:i/>
              </w:rPr>
            </w:pPr>
            <w:r>
              <w:t xml:space="preserve">Предполагаемые ответы учеников на вопросы учителя: </w:t>
            </w:r>
          </w:p>
          <w:p w:rsidR="00D7637E" w:rsidRDefault="00A85FD6">
            <w:pPr>
              <w:pStyle w:val="afd"/>
              <w:tabs>
                <w:tab w:val="left" w:pos="324"/>
              </w:tabs>
              <w:ind w:left="41"/>
            </w:pPr>
            <w:r>
              <w:t>1. Слава – это известность, признание заслуг, таланта, всеобщее уважение.</w:t>
            </w:r>
          </w:p>
          <w:p w:rsidR="00D7637E" w:rsidRDefault="00A85FD6">
            <w:pPr>
              <w:pStyle w:val="afd"/>
              <w:tabs>
                <w:tab w:val="left" w:pos="324"/>
              </w:tabs>
              <w:ind w:left="41"/>
              <w:jc w:val="both"/>
            </w:pPr>
            <w:r>
              <w:t xml:space="preserve">2. Несмотря на проигрыш в войне, Крымская война в </w:t>
            </w:r>
            <w:r>
              <w:lastRenderedPageBreak/>
              <w:t>памяти народа останется славной.</w:t>
            </w:r>
          </w:p>
          <w:p w:rsidR="00D7637E" w:rsidRDefault="00A85FD6">
            <w:pPr>
              <w:pStyle w:val="afd"/>
              <w:tabs>
                <w:tab w:val="left" w:pos="324"/>
              </w:tabs>
              <w:ind w:left="41"/>
              <w:jc w:val="both"/>
            </w:pPr>
            <w:r>
              <w:t>3. Парижский мир, заключенный посл</w:t>
            </w:r>
            <w:r>
              <w:t>е войны – итог войны, поражение, позор для России.</w:t>
            </w:r>
          </w:p>
          <w:p w:rsidR="00D7637E" w:rsidRDefault="00A85FD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Войну проиграли, но считаем ее славной страницей истории.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противоречия и записывают их на доске.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pStyle w:val="afe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ПУД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-1</w:t>
            </w:r>
          </w:p>
          <w:p w:rsidR="00D7637E" w:rsidRDefault="00D7637E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7637E" w:rsidRDefault="00D7637E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7637E" w:rsidRDefault="00D7637E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7637E" w:rsidRDefault="00D7637E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7637E" w:rsidRDefault="00D7637E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7637E" w:rsidRDefault="00A85FD6">
            <w:pPr>
              <w:pStyle w:val="af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-2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РУД</w:t>
            </w:r>
            <w:r>
              <w:rPr>
                <w:rFonts w:ascii="Times New Roman" w:hAnsi="Times New Roman"/>
                <w:b/>
                <w:iCs/>
                <w:color w:val="000000"/>
              </w:rPr>
              <w:t xml:space="preserve"> - 2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КУД - 3</w:t>
            </w: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Формулирование противоречий и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проблемным вопросом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организует формулировку проблемы на основе противоречий и размышлений учащихся, предлагает найти ответ на него с использованием уже имеющихся знаний.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8.4)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проблему урока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противоречий: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«Почему проигранная война считается «славной» страницей истории России?»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</w:t>
            </w: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Выдвижение гипотезы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учителя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организует поиск гипотезы: «Чтобы проверить версии и ответить на главный </w:t>
            </w:r>
            <w:r>
              <w:rPr>
                <w:rFonts w:ascii="Times New Roman" w:hAnsi="Times New Roman"/>
                <w:sz w:val="24"/>
                <w:szCs w:val="24"/>
              </w:rPr>
              <w:t>проблемный вопрос урока, что нам необходимо узнать?»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Выдвигают собственные версии, почему случилось именно так: «Российская империя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проиграла в Крымской войне 1853-1856 гг., но ее страницы ярко вписались в историю нашего государства и имели далеко идущие последствия». 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8.5)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</w:tr>
      <w:tr w:rsidR="00D7637E">
        <w:trPr>
          <w:trHeight w:val="88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еделение путей разрешения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Работа в группах (разделение происходит до урока);</w:t>
            </w:r>
          </w:p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параграфа и раздаточным материалом;</w:t>
            </w:r>
          </w:p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слово учителя о Крымской войне, с целью погружению в тему:</w:t>
            </w: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50-е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все европейские страны преследовали собственные цели, особо остро стоял «восточный вопрос». Это стало одной из причин начавшейся вскоре войны.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8.6-8.8)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Крымская война 1853—1856 годов, которая вошла в учебники мировой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истории под названием «Восточная война». О её «роковых минутах» написано немало достоверных страниц в России и Франции, Великобритании и Турции, в странах Балканского полуострова. Главным плацдармом драматических событий того периода стали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героические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ытия Севастопольской обороны 1854—1855 гг. Воинская отвага осаждающих столкнулась с мужественной стойкостью осаждённых. В Европе это противостояние на крымской земле стали сравнивать с осадой Трои. В России же впервые осознали, что далекий экзотический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уостров — тоже российская земля. Именно тогда, в дни героической обороны Севастополя, произошло духовное присоединение Крыма к России).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учитель организует работу в группах, с целью комплексного изучения нового материала, который поспособствует 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рованию приемлемого уровня знаний, необходимого для ответа на проблемные вопросы.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выполнить задания по группам, параллельно координируя деятельность обучающихся.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для первой группы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Обратимся к первому п</w:t>
            </w:r>
            <w:r>
              <w:rPr>
                <w:rFonts w:ascii="Times New Roman" w:hAnsi="Times New Roman"/>
                <w:sz w:val="24"/>
                <w:szCs w:val="24"/>
              </w:rPr>
              <w:t>ункту плана нашего исследования – как и почему изменилась ситуация вокруг России в Европе?</w:t>
            </w: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материал учебника, докажите, что 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конце 1840 – начале 1850-х гг. совершил внешнеполитическую ошибку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(п. 13-14, стр. 91-92)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для второй группы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5)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 основании материала учебника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(п. 13-14, стр. 92-93)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подтвердите или опровергните тезис: «Первый этап Крымской войны 1853-1856 гг. являлся для России славным».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наглядные средства обучения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(Карта; п. 13-14, стр. 93)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покажите основные сражений и направления ударов европейской коалиции в период Крымской войны 1853-1856 гг. </w:t>
            </w: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для третьей группы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Опираясь на материал учебника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(п. 13-14, стр. 93-94)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определите состав противостоящих сторон, 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 основании материала сравнительной таблицы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определите соотношение армии и флот, их качественных показателей, состояние экономики и в</w:t>
            </w:r>
            <w:r>
              <w:rPr>
                <w:rFonts w:ascii="Times New Roman" w:hAnsi="Times New Roman"/>
                <w:sz w:val="24"/>
                <w:szCs w:val="24"/>
              </w:rPr>
              <w:t>оенной системы стран-участниц Крымской войны.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четвертой группы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7)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Опираясь на материал учебника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(п. 13-14, стр. 92-94)</w:t>
            </w:r>
            <w:r>
              <w:rPr>
                <w:rFonts w:ascii="Times New Roman" w:hAnsi="Times New Roman"/>
                <w:sz w:val="24"/>
                <w:szCs w:val="24"/>
              </w:rPr>
              <w:t>, охарактеризуйте роль участия союзников в войне.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материал учебника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(п. 13-14, стр. 91 – 92)</w:t>
            </w:r>
            <w:r>
              <w:rPr>
                <w:rFonts w:ascii="Times New Roman" w:hAnsi="Times New Roman"/>
                <w:sz w:val="24"/>
                <w:szCs w:val="24"/>
              </w:rPr>
              <w:t>, определите причины Крымской войны.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Наставляющее слово учителя: Особое внимание необходимо уделить вопросу об обороне Севастополя, поскольку в историографии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Крымской войны он занимает ключевое место. На протяжении более, чем 11 месяцев русские сухопутные и военно-морские контингенты в борьбе с численно превосходящими силами противника отстаивали Севастополь, показав истинный героизм русского человека, воинску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отвагу и мужество. Недаром, Севастополь –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переводе с греческого означает «город, достойный поклонения».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(См. Приложение № 8.9)</w:t>
            </w: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учитель интегрирует в учебный процесс задание, осуществление которого способствует раскрытию ключевого проблемного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урока: Используя дополнительный материал, подберите необходимые факты, свидетельствующие о мужестве и героизме русских людей в Крымской войне; Нужен ли был такой героизм? 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2)</w:t>
            </w: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Далее выступление учителя: Память о героях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Крымской войны 1853-1856 гг. всегда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останется в сознании потомков, на страницах истории России. Их подвиг отображен в предметах материальной культуры: памятники выдающимся военачальникам в Севастополе: вице-адмиралу Корнилову, контр-адмиралу Истомину, вице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-адмиралу Нахимову, матросу Петру Кошке и даже памятник погибшим кораблям.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Однако, несмотря на героизм и отвагу, в результате штурма Севастополя был захвачен, а Малахов курган и южная часть города покинута его защитниками. В ходе продолжительного штурма пр</w:t>
            </w:r>
            <w:r>
              <w:rPr>
                <w:rFonts w:ascii="Times New Roman" w:hAnsi="Times New Roman"/>
                <w:sz w:val="24"/>
                <w:szCs w:val="24"/>
              </w:rPr>
              <w:t>отивник занял Керчь, Еникале, Анапу, Кинбурн. Однако, силами русской армии на Кавказе была захвачена крепость Карс, была открыта дорога на Эрзерум.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8.10-8.11)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Далее, посредством работы с наглядными средствами обучения учащимся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предлагается найти на карте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перечисленные города.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(См. Приложение 8.12)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637E" w:rsidRDefault="00A85FD6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Слово учителя: По итогам кровопролитной и изматывающей войны, в угоду недопущения еще больших жертв </w:t>
            </w:r>
            <w:r>
              <w:rPr>
                <w:bCs/>
              </w:rPr>
              <w:t>18.03.1856 г.</w:t>
            </w:r>
            <w:r>
              <w:rPr>
                <w:color w:val="000000"/>
              </w:rPr>
              <w:t xml:space="preserve"> был подписан Парижский мирный договор.</w:t>
            </w:r>
          </w:p>
          <w:p w:rsidR="00D7637E" w:rsidRDefault="00D7637E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7637E" w:rsidRDefault="00A85FD6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предлагает </w:t>
            </w:r>
            <w:r>
              <w:rPr>
                <w:color w:val="000000"/>
              </w:rPr>
              <w:t>обучающимся ознакомиться с условиями парижского мира.</w:t>
            </w:r>
          </w:p>
          <w:p w:rsidR="00D7637E" w:rsidRDefault="00A85FD6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(См. Приложение № 8.13)</w:t>
            </w:r>
          </w:p>
          <w:p w:rsidR="00D7637E" w:rsidRDefault="00D7637E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7637E" w:rsidRDefault="00D7637E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7637E" w:rsidRDefault="00A85FD6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Посредством совместной работы обучающиеся и учитель фиксируют итоги Парижского мира 1856 г. </w:t>
            </w:r>
          </w:p>
          <w:p w:rsidR="00D7637E" w:rsidRDefault="00A85FD6">
            <w:pPr>
              <w:pStyle w:val="af6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bCs/>
              </w:rPr>
              <w:t xml:space="preserve">Итоги войны. </w:t>
            </w:r>
          </w:p>
          <w:p w:rsidR="00D7637E" w:rsidRDefault="00A85FD6">
            <w:pPr>
              <w:pStyle w:val="af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Все завоеванные города возвращались России и Турции</w:t>
            </w:r>
          </w:p>
          <w:p w:rsidR="00D7637E" w:rsidRDefault="00A85FD6">
            <w:pPr>
              <w:pStyle w:val="af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Черное море стало</w:t>
            </w:r>
            <w:r>
              <w:rPr>
                <w:bCs/>
              </w:rPr>
              <w:t xml:space="preserve"> нейтральным</w:t>
            </w:r>
          </w:p>
          <w:p w:rsidR="00D7637E" w:rsidRDefault="00A85FD6">
            <w:pPr>
              <w:pStyle w:val="af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Россия лишалась права иметь здесь военный флот и должна была устранить береговые укрепления</w:t>
            </w:r>
          </w:p>
          <w:p w:rsidR="00D7637E" w:rsidRDefault="00A85FD6">
            <w:pPr>
              <w:pStyle w:val="af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Дунайские княжества (кроме Бессарабии) переходили под </w:t>
            </w:r>
            <w:r>
              <w:rPr>
                <w:bCs/>
              </w:rPr>
              <w:lastRenderedPageBreak/>
              <w:t xml:space="preserve">контроль Турции. </w:t>
            </w:r>
          </w:p>
          <w:p w:rsidR="00D7637E" w:rsidRDefault="00D7637E">
            <w:pPr>
              <w:pStyle w:val="af6"/>
              <w:shd w:val="clear" w:color="auto" w:fill="FFFFFF"/>
              <w:spacing w:before="0" w:beforeAutospacing="0" w:after="0" w:afterAutospacing="0"/>
              <w:ind w:left="720"/>
            </w:pPr>
          </w:p>
          <w:p w:rsidR="00D7637E" w:rsidRDefault="00A85FD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закрепления полученной информации и активизации мыслительной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предлагает вопрос:</w:t>
            </w:r>
          </w:p>
          <w:p w:rsidR="00D7637E" w:rsidRDefault="00A85FD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 – Какое условие было самым тяжелым для России?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Ученики слушают вводное слово учителя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выслушивают необходимые рекомендации, готовятся приступать к групповой </w:t>
            </w:r>
            <w:r>
              <w:rPr>
                <w:rFonts w:ascii="Times New Roman" w:hAnsi="Times New Roman"/>
                <w:sz w:val="24"/>
                <w:szCs w:val="24"/>
              </w:rPr>
              <w:t>работе. Учащиеся выбирают старосту, которая фиксирует вопросы, адресованные группе.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 1. Учащиеся первой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выполняют задание, основываясь на материале учебника и первичной информации, полученной от учителя. Предполагаемый ответ: 1. Россия,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ступив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борьбу за укрепление влияния на Ближнем Востоке, вызвала противодействие со стороны Франции и Англии, так же претендующие на первенство на этой территории, от чего произошло военное столкновение между участниками конфликта.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Император Николай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должен был оценить всевозможные последствия для России от грядущей войны, оценить ее экономическое состояние, военную подготовленность и социальные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настроения, он должен был учесть, что войну придется вести войну не только против Турции, но и против крупн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ейших европейских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держав.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 2. Участники второй группы выполняют задание, основываясь на фактическом и наглядном материале учебника (карта Крымской войны). Предполагаемый ответ: 1. Можно утверждать подобным образом, поскольку на первом этапе были </w:t>
            </w:r>
            <w:r>
              <w:rPr>
                <w:rFonts w:ascii="Times New Roman" w:hAnsi="Times New Roman"/>
                <w:sz w:val="24"/>
                <w:szCs w:val="24"/>
              </w:rPr>
              <w:t>одержаны военные победы, в том числе - Синопское сражение (30.10.1853 г.).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историческую карту учебника учащиеся демонстрируют навыки работы с наглядными средствами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показывают основные сражения (города, даты), а также основные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ударов противника. 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 3. Участники третьей группы выполняют задание, основываясь на материале учебника, а также данных раздаточного материала (сравнительная таблица).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ответ: 1. Учащиеся определяют качественный состав противост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оящих сторон, называя коалицию стран: Османская империя, Французская империя, Британская империя и др. с одной стороны и Российскую империю с другой.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Силы были неравны, т.к. у противостоящей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коалиции армия и флот были вооружены новейшим оружием;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Российская империя так же отставала от Европы в экономическом и политическом отношении.</w:t>
            </w:r>
          </w:p>
          <w:p w:rsidR="00D7637E" w:rsidRDefault="00D763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4. Участники четвертой группы выполняют задание, основываясь на материале учебника.</w:t>
            </w: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ответ: 1. Изучая предоставленные материалы, учащиеся приход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к выводам: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– с одной стороны;</w:t>
            </w:r>
          </w:p>
          <w:p w:rsidR="00D7637E" w:rsidRDefault="00A85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Англия, Франция, Турция – с другой стороны.</w:t>
            </w:r>
          </w:p>
          <w:p w:rsidR="00D7637E" w:rsidRDefault="00A85FD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Австрия, Пруссия – нейтралитет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искала поддержки у Австрии и Пруссии, а они ее не оказали. Европейские страны встали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сторону Турции, и Россия оказалась в изоляции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Среди причин Крымской войны 1853-1856 гг. можно выделить: столкновение религиозных, политических и экономических интересов России на Балканах и Ближнем востоке с другими европейскими странами.</w:t>
            </w:r>
          </w:p>
          <w:p w:rsidR="00D7637E" w:rsidRDefault="00D7637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слушаю наставления. </w:t>
            </w: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читают полученный дополнительный раздаточный материал и ищут ответ на поставленный вопрос. Предполагаемый ответ: Приводят примеры героизма на примере П. Кошки, Н. Пирогова, Д. Севастопольской и др. Героизм нужен.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Самоотверженность, милосердие 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тых русс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людей,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труд повлиял на настроения солдат, матросов, да и на весь ход войны.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– Это еще одно доказательство, что война стала славной!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внимательно слушают выступление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фиксируют главные тезисы в учебные тетради. Учащиеся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омятся с памятниками материальной культуры, изображенными на слайде (интерактивная доска и проектор). 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изучают карту и находят все необходимые города на карте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фиксируют название и дату подписания мирного договора.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знакомятся с условиями мира на слайде, анализируют их, делают выводы.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фиксируют основные тезисы мирного договора в свои учебные тетради. 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вопрос. Предполагаемый ответ: Самым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тяжелым условием для России являлось запрещение иметь флот и военно-морские базы на Черном море. Граница России оказалась незащищенной.</w:t>
            </w:r>
          </w:p>
          <w:p w:rsidR="00D7637E" w:rsidRDefault="00A85FD6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НО!  Тем не менее, территориальные потери России были минимальными в сложившейся ситуации. Мы сохранили Севастополь! 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случайно поговаривали, что за спиной российской делегации на Парижском конгрессе стояла тень адмирала Нахимова.</w:t>
            </w:r>
          </w:p>
          <w:p w:rsidR="00D7637E" w:rsidRDefault="00D7637E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ПУД-3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КУД-2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КУД-3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ЛР-2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ПУД-1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ПУД-3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ПР-1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ПР-2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ПР-1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Обобщение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фронтальная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учащимися; Работа с проблемным вопросом; Обобщающая беседа; </w:t>
            </w:r>
          </w:p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группа делиться полученной информацией с классом, </w:t>
            </w:r>
          </w:p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уточняющие вопросы, делает выводы.</w:t>
            </w:r>
          </w:p>
          <w:p w:rsidR="00D7637E" w:rsidRDefault="00D76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способствует систематизации и структурированию знаний, полученных учащимися в процессе урока, организует анализ ответов обучающихся,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учащихся к ответу на главный проблемный вопрос: «Опираясь на полученные знаний, какой ответ на проблемный вопрос у</w:t>
            </w:r>
            <w:r>
              <w:rPr>
                <w:rFonts w:ascii="Times New Roman" w:hAnsi="Times New Roman"/>
                <w:sz w:val="24"/>
                <w:szCs w:val="24"/>
              </w:rPr>
              <w:t>рока мы можем дать?»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обдумывают полученные ответы на вопросы, обобщают полученные знания, по необходимости обращаются к учителю за разъяснением.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собственное отношение к проблеме, делятся своим мнением с классом.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вывод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проблеме: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Действительно, Российская империя потерпела поражение в Крымской войне, об этом свидетельствуют результаты Парижского мира, но нельзя перечеркнуть заслуги героев войны, их самоотдачу, мужество. Это навсегда увековечило память о мужестве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народа, сделало эту страницу истории «славной». Плюс ко всему, Крымская война показала несовершенство существующей системы устройства Российской империи, стала причиной либеральных реформ.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8.14)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РУД-3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7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Рефлексия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Обобщающая беседа, работа с материалом презентации; Осознание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Учитель просит каждого ученика коротко ответить на вопросы карточки «В результате урока мне открылись…»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Обучающимся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предлагается составить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обобщающий текст урока по следующей схеме 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(См. приложение № 3; 8.15)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результате урока мне открылись: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имени -…..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события – ….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качества – …..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чувства – ….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учитель предлагает огласить полученные результаты некоторых ученикам (по желанию)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благодарит учеников за работу. Оценивает ответы.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Каждому учащемуся раздаются карточки с вопросами, которую он заполняет.  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Предполагаемые </w:t>
            </w:r>
            <w:r>
              <w:rPr>
                <w:rFonts w:ascii="Times New Roman" w:hAnsi="Times New Roman"/>
                <w:sz w:val="24"/>
                <w:szCs w:val="24"/>
              </w:rPr>
              <w:t>ответы: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Три самых важных имени - Нахимов, Корнилов, Тотлебен.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Три самых важных события – Крымская война, оборона Севастополя, Парижский мир.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Три самых важных качества – смелость, мужество, милосердие, патриотизм, честь и достоинство, ответственность, самоо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бладание.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Три самых важных чувства – любовь, гордость,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интерес, обида, печаль, восторг.</w:t>
            </w:r>
          </w:p>
          <w:p w:rsidR="00D7637E" w:rsidRDefault="00A85FD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Выборочно дети оглашают полученные результаты, делятся эмоциями и мнениями о пройденной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273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 по изученной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объясняет домашнее задание: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творческое задание на выбор: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Написать эссе по одной из представленных тем: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«Можно ли было избежать Крымской войны?»,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«Какое решение приняли бы вы на месте защитников Севастополя»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Изучить параграф № 13-14, пункты № 6-10, 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Выучить основные даты, персоналии, хронологию событий, ответить на вопросы в конце параграфа.</w:t>
            </w:r>
          </w:p>
          <w:p w:rsidR="00D7637E" w:rsidRDefault="00A85F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(См. Приложение № 8.16)</w:t>
            </w:r>
          </w:p>
          <w:p w:rsidR="00D7637E" w:rsidRDefault="00D7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</w:tr>
    </w:tbl>
    <w:p w:rsidR="00D7637E" w:rsidRDefault="00D7637E">
      <w:pPr>
        <w:spacing w:after="0" w:line="240" w:lineRule="auto"/>
        <w:rPr>
          <w:rFonts w:ascii="Times New Roman" w:hAnsi="Times New Roman"/>
          <w:sz w:val="24"/>
          <w:szCs w:val="24"/>
        </w:rPr>
        <w:sectPr w:rsidR="00D7637E">
          <w:footerReference w:type="default" r:id="rId13"/>
          <w:pgSz w:w="16838" w:h="11906" w:orient="landscape"/>
          <w:pgMar w:top="1134" w:right="1134" w:bottom="1418" w:left="1134" w:header="720" w:footer="709" w:gutter="0"/>
          <w:cols w:space="720"/>
          <w:docGrid w:linePitch="360"/>
        </w:sectPr>
      </w:pPr>
    </w:p>
    <w:p w:rsidR="00D7637E" w:rsidRDefault="00A85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Документ № 1 </w:t>
      </w:r>
    </w:p>
    <w:p w:rsidR="00D7637E" w:rsidRDefault="00D7637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D7637E" w:rsidRDefault="00A85FD6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«…причина героизма в Севастополе есть чувство, редко проявляющееся, стыдливое в русском, но лежащее в глубине души каждого –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любовь к Родине». (Л.Н. Толстой)</w:t>
      </w: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 № 2</w:t>
      </w: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 мирный договор был подписан. Он содержал следующие условия: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 Русский император возвращает Турции все занятые территории, а союзники возвращают России оккупированные города и порты Черноморского побе</w:t>
      </w:r>
      <w:r>
        <w:rPr>
          <w:rFonts w:ascii="Times New Roman" w:hAnsi="Times New Roman"/>
          <w:sz w:val="24"/>
          <w:szCs w:val="24"/>
        </w:rPr>
        <w:t>режья;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 Россия не имела права вмешиваться в дела Молдавии, Валахии или Сербии;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Чёрное море становится нейтральным: по нему могут ходить торговые суда любых стран, но военным кораблям в него проход запрещён. Хранение военного арсенала в черноморских порт</w:t>
      </w:r>
      <w:r>
        <w:rPr>
          <w:rFonts w:ascii="Times New Roman" w:hAnsi="Times New Roman"/>
          <w:sz w:val="24"/>
          <w:szCs w:val="24"/>
        </w:rPr>
        <w:t>ах также запрещено; Дунай становится одним из основных водных путей для движения торговых судов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… Россия уступает часть Бессарабии Молдавскому княжеству, находившемуся под контролем Османской империи. 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этому трактату Россия не выплачивала контрибуций,</w:t>
      </w:r>
      <w:r>
        <w:rPr>
          <w:rFonts w:ascii="Times New Roman" w:hAnsi="Times New Roman"/>
          <w:sz w:val="24"/>
          <w:szCs w:val="24"/>
        </w:rPr>
        <w:t xml:space="preserve"> но потеря черноморского флота больно ударила по международному престижу страны и её обороноспособности. Этот пункт договора был самым значимым для Петербурга, и русские дипломаты на протяжении следующих 15 лет прикладывали все усилия, чтобы пересмотреть н</w:t>
      </w:r>
      <w:r>
        <w:rPr>
          <w:rFonts w:ascii="Times New Roman" w:hAnsi="Times New Roman"/>
          <w:sz w:val="24"/>
          <w:szCs w:val="24"/>
        </w:rPr>
        <w:t xml:space="preserve">екоторые статьи Парижского мира. (Выдержки из Парижского мира). </w:t>
      </w:r>
      <w:r>
        <w:rPr>
          <w:rFonts w:ascii="Times New Roman" w:hAnsi="Times New Roman"/>
          <w:color w:val="444444"/>
          <w:sz w:val="24"/>
          <w:szCs w:val="24"/>
        </w:rPr>
        <w:br/>
      </w:r>
      <w:r>
        <w:rPr>
          <w:rFonts w:ascii="Times New Roman" w:hAnsi="Times New Roman"/>
          <w:color w:val="444444"/>
          <w:sz w:val="24"/>
          <w:szCs w:val="24"/>
        </w:rPr>
        <w:br/>
      </w: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pStyle w:val="afd"/>
        <w:tabs>
          <w:tab w:val="left" w:pos="432"/>
        </w:tabs>
        <w:ind w:left="148"/>
        <w:jc w:val="right"/>
      </w:pPr>
    </w:p>
    <w:p w:rsidR="00D7637E" w:rsidRDefault="00D7637E">
      <w:pPr>
        <w:tabs>
          <w:tab w:val="left" w:pos="43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37E" w:rsidRDefault="00D7637E">
      <w:pPr>
        <w:tabs>
          <w:tab w:val="left" w:pos="432"/>
        </w:tabs>
      </w:pPr>
    </w:p>
    <w:p w:rsidR="00D7637E" w:rsidRDefault="00A85FD6">
      <w:pPr>
        <w:pStyle w:val="afd"/>
        <w:tabs>
          <w:tab w:val="left" w:pos="432"/>
        </w:tabs>
        <w:ind w:left="148"/>
        <w:jc w:val="right"/>
        <w:rPr>
          <w:b/>
        </w:rPr>
      </w:pPr>
      <w:r>
        <w:rPr>
          <w:b/>
        </w:rPr>
        <w:lastRenderedPageBreak/>
        <w:t xml:space="preserve">Приложение № 1 </w:t>
      </w:r>
    </w:p>
    <w:p w:rsidR="00D7637E" w:rsidRDefault="00A85F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Соотношение готовности к войне России и её противников</w:t>
      </w:r>
    </w:p>
    <w:p w:rsidR="00D7637E" w:rsidRDefault="00D763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D7637E">
        <w:trPr>
          <w:trHeight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Англия и Франция 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2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Рекрутская система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воинская повинность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58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Неразвитость военной промышленности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Развитые капиталистические отношения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7E">
        <w:trPr>
          <w:trHeight w:val="3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Парусный флот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Паровой флот</w:t>
            </w:r>
          </w:p>
        </w:tc>
      </w:tr>
      <w:tr w:rsidR="00D7637E">
        <w:trPr>
          <w:trHeight w:val="6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Устаревшее гладкоствольное оружие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Новейшие образцы нарезного оружия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37E" w:rsidRDefault="00D76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A85FD6">
      <w:pPr>
        <w:pStyle w:val="af6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В сентябре 1854 г. англо-французский корпус высадился севернее </w:t>
      </w:r>
      <w:r>
        <w:t>Севастополя у Евпатории и начали наступление на Севастополь – главную крепость на Черном море.8 сентября 1854 г. на р. Альма состоялось сражение. Потерпев неудачу, русский командующий А. Меньшиков отвел армию в центр Крыма и оставил город на произвол судьб</w:t>
      </w:r>
      <w:r>
        <w:t>ы.</w:t>
      </w:r>
    </w:p>
    <w:p w:rsidR="00D7637E" w:rsidRDefault="00A85FD6">
      <w:pPr>
        <w:pStyle w:val="af6"/>
        <w:shd w:val="clear" w:color="auto" w:fill="FFFFFF"/>
        <w:spacing w:before="0" w:beforeAutospacing="0" w:after="0" w:afterAutospacing="0"/>
        <w:ind w:firstLine="360"/>
        <w:jc w:val="both"/>
      </w:pPr>
      <w:r>
        <w:t>Англичане совершили ошибку, они обошли город и заняли позиции на юге, где Севастополь был очень хорошо укреплен. На севере укрепления отсутствовали.</w:t>
      </w:r>
    </w:p>
    <w:p w:rsidR="00D7637E" w:rsidRDefault="00A85FD6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Командующий обороной адмирал В. Корнилов приказал затопить у входа в бухту корабли Черноморской эскадры,</w:t>
      </w:r>
      <w:r>
        <w:rPr>
          <w:bCs/>
        </w:rPr>
        <w:t xml:space="preserve"> чтобы не допустить в бухту корабли союзников.  Перед затоплением с кораблей сняли пушки и перенесли их на береговые батареи. </w:t>
      </w:r>
    </w:p>
    <w:p w:rsidR="00D7637E" w:rsidRDefault="00A85FD6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bCs/>
        </w:rPr>
      </w:pPr>
      <w:r>
        <w:t>На защиту города встали все жители. Дети приносили солдатам воду и продовольствие, а в промежутках между боями собирали неразорва</w:t>
      </w:r>
      <w:r>
        <w:t>вшиеся ядра. Строительство укреплений возглавил генерал-инженер Э. Тотлебен, создавший комплекс мощных оборонительных сооружений</w:t>
      </w:r>
    </w:p>
    <w:p w:rsidR="00D7637E" w:rsidRDefault="00A85FD6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53975</wp:posOffset>
            </wp:positionH>
            <wp:positionV relativeFrom="margin">
              <wp:posOffset>5584825</wp:posOffset>
            </wp:positionV>
            <wp:extent cx="1456055" cy="1961515"/>
            <wp:effectExtent l="0" t="0" r="0" b="635"/>
            <wp:wrapSquare wrapText="bothSides"/>
            <wp:docPr id="1" name="Рисунок 4" descr="hello_html_m159ca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ello_html_m159ca364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Дарья Севастопольская,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патриотка, первая военная сестра милосердия. Легендарная личность Крымской войны.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Когда в сентя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бре 1854 года около крымских берегов появился неприятельский флот, закипела работа по укреплению Севастополя. Днём и ночью работали все – от мала до велика, работала и Даша. Она стирала бельё русских солдат, и, когда приходила в лагерь, видела все муки защ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итников города. И тогда девушка решила посвятить себя служению больным войнам, но сделать это было не легко, так как никто бы не разрешил ей жить среди солдат и делать своё дело. Тогда Даша купила старый матросский костюм, переоделась матросом и начала 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милосердную работу во время сражения под Альмою.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обматывала и перевязывала раны, помогала и утешала несчастных не зная устали.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получив никакого специального образования, она, по отзыву самого хирурга Н.И. Пирогова, могла даже ассистировать врачам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операциях.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Николай I приказал ей пожаловать золотую медаль на Владимирской ленте с надписью: «За усердие» и 500 рублей серебром, а также велел объявить, что «по выходу ее в замужество пожалует еще 1000 рублей серебром на обзаведение». Кстати сказать,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статусу золотой медалью «За усердие» награждались те, кто уже имел три медали - серебряные. Так что царь высоко оценил подвиг девушки из народа.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66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-50165</wp:posOffset>
            </wp:positionH>
            <wp:positionV relativeFrom="margin">
              <wp:posOffset>195580</wp:posOffset>
            </wp:positionV>
            <wp:extent cx="1515110" cy="1711325"/>
            <wp:effectExtent l="0" t="0" r="8890" b="3175"/>
            <wp:wrapSquare wrapText="bothSides"/>
            <wp:docPr id="2" name="Рисунок 3" descr="hello_html_4d7ca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ello_html_4d7caf91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37E" w:rsidRDefault="00A85FD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Великая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нягиня Елена Павловна, вдова младшего брата императора Николая I, обратилась к женщинам России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призывом помочь раненым в осажденном Севастополе. В том же 1854 году Елена Павловна открыла в Санкт-Петербурге Крестовоздвиженскую общину сестер милосердия, а уже в ноябре первый её отряд приехал в осажденный Севастополь.</w:t>
      </w:r>
    </w:p>
    <w:p w:rsidR="00D7637E" w:rsidRDefault="00A85FD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4308475</wp:posOffset>
            </wp:positionH>
            <wp:positionV relativeFrom="margin">
              <wp:posOffset>1280160</wp:posOffset>
            </wp:positionV>
            <wp:extent cx="1548130" cy="1690370"/>
            <wp:effectExtent l="0" t="0" r="0" b="5080"/>
            <wp:wrapSquare wrapText="bothSides"/>
            <wp:docPr id="3" name="Рисунок 2" descr="hello_html_m21ee0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ello_html_m21ee0d71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1855 году, во время Крымской 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йны, </w:t>
      </w:r>
      <w:hyperlink r:id="rId17" w:tooltip="http://ru.wikipedia.org/wiki/%CF%E8%F0%EE%E3%EE%E2,_%CD%E8%EA%EE%EB%E0%E9_%C8%E2%E0%ED%EE%E2%E8%F7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Николай Иванович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Пирогов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гла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вным хирургом осаждённого англо-французскими войсками Севастополя. Оперируя раненых, Пирогов впервые в истории русской медицины применил гипсовую повязку, дав начало сберегательной тактике лечения ранений конечностей и избавив многих солдат и офицеров от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мпутации. Во время осады Севастополя, для ухода за ранеными, Пирогов руководил обучением и работой сестёр Крестовоздвиженской общины сестёр милосердия. Это тоже было нововведением по тем временам.</w:t>
      </w:r>
    </w:p>
    <w:p w:rsidR="00D7637E" w:rsidRDefault="00A85F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3248025</wp:posOffset>
            </wp:positionV>
            <wp:extent cx="2040890" cy="1530985"/>
            <wp:effectExtent l="0" t="0" r="0" b="0"/>
            <wp:wrapSquare wrapText="bothSides"/>
            <wp:docPr id="4" name="Рисунок 1" descr="https://i.pinimg.com/originals/9c/38/de/9c38de5e0f5aa0ac2b4b635c33380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i.pinimg.com/originals/9c/38/de/9c38de5e0f5aa0ac2b4b635c33380bab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Легендарная личность, Петр Кошка. В 1854 году, когда «Ягуд</w:t>
      </w:r>
      <w:r>
        <w:rPr>
          <w:rFonts w:ascii="Times New Roman" w:hAnsi="Times New Roman"/>
          <w:sz w:val="24"/>
          <w:szCs w:val="24"/>
        </w:rPr>
        <w:t>иил» уже встал на мертвый якорь в Севастопольской бухте, запертой его затопленными товарищами, матроса второй статьи Кошку вместе с другими моряками отправили на подмогу сухопутным войскам, оборонявшим город. Там-то и нашла матроса всероссийская слава. В о</w:t>
      </w:r>
      <w:r>
        <w:rPr>
          <w:rFonts w:ascii="Times New Roman" w:hAnsi="Times New Roman"/>
          <w:sz w:val="24"/>
          <w:szCs w:val="24"/>
        </w:rPr>
        <w:t>бщей сложности матрос второй статьи Петр Кошка участвовал в 18 ночных вылазках, считавшихся самыми опасными предприятиями в дни обороны Севастополя. Кроме того, именно матросу Кошке был обязан жизнью адмирал Владимир Корнилов: моряк выхватил бомбу, упавшую</w:t>
      </w:r>
      <w:r>
        <w:rPr>
          <w:rFonts w:ascii="Times New Roman" w:hAnsi="Times New Roman"/>
          <w:sz w:val="24"/>
          <w:szCs w:val="24"/>
        </w:rPr>
        <w:t xml:space="preserve"> под ноги командующему обороной Севастополя, и выбросил ее из окопа. </w:t>
      </w:r>
    </w:p>
    <w:p w:rsidR="00D7637E" w:rsidRDefault="00A85F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Корнилов, объезжая войска, вместо «Здорово, ребята», говорил: «Нужно умирать, ребята, умрете?» и войска отвечали: «Умрем, ваше превосходительство». И это был не эффект. Главнокомандующий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Горчаков обратился к солдатам и матросам 2-го бастиона: «Много ли вас на бастионе?» один из солдат ответил: «Дня на три хватит, ваше сиятельство». Содержание ответа и его спокойный тон показывали духовные силы севастопольцев.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Оставляя город, русские войск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взорвали все, что могло пригодиться противникам. Врагу досталась только груда камней и пепла. Несмотря на овладение Севастополем, англичане и французы не решились предпринимать активные действия. Война вступила в фазу затишья.</w:t>
      </w:r>
    </w:p>
    <w:p w:rsidR="00D7637E" w:rsidRDefault="00A85FD6">
      <w:pPr>
        <w:spacing w:after="15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№ 3</w:t>
      </w:r>
    </w:p>
    <w:tbl>
      <w:tblPr>
        <w:tblpPr w:leftFromText="180" w:rightFromText="180" w:vertAnchor="text" w:horzAnchor="margin" w:tblpY="54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D7637E">
        <w:trPr>
          <w:trHeight w:val="2023"/>
        </w:trPr>
        <w:tc>
          <w:tcPr>
            <w:tcW w:w="9792" w:type="dxa"/>
          </w:tcPr>
          <w:p w:rsidR="00D7637E" w:rsidRDefault="00A85FD6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результате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урока мне открылись: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ind w:left="8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имени -…..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ind w:left="8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события – ….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ind w:left="8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качества – …..</w:t>
            </w:r>
          </w:p>
          <w:p w:rsidR="00D7637E" w:rsidRDefault="00A85FD6">
            <w:pPr>
              <w:numPr>
                <w:ilvl w:val="0"/>
                <w:numId w:val="2"/>
              </w:numPr>
              <w:spacing w:after="150" w:line="240" w:lineRule="auto"/>
              <w:ind w:left="89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самых важных чувства – ….</w:t>
            </w:r>
          </w:p>
        </w:tc>
      </w:tr>
    </w:tbl>
    <w:p w:rsidR="00D7637E" w:rsidRDefault="00A85FD6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Карточка «В результате урока мне открылись…»</w:t>
      </w: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37E">
        <w:tc>
          <w:tcPr>
            <w:tcW w:w="9571" w:type="dxa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первой группы: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Обратимся к первому </w:t>
            </w:r>
            <w:r>
              <w:rPr>
                <w:rFonts w:ascii="Times New Roman" w:hAnsi="Times New Roman"/>
                <w:sz w:val="24"/>
                <w:szCs w:val="24"/>
              </w:rPr>
              <w:t>пункту плана нашего исследования – как и почему изменилась ситуация вокруг России в Европе?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Используя материал учебника, докажите, что Николай I в конце 1840 – начале 1850-х гг. совершил внешнеполитическую ошибку.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37E" w:rsidRDefault="00D76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5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37E">
        <w:tc>
          <w:tcPr>
            <w:tcW w:w="9571" w:type="dxa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второй гр</w:t>
            </w:r>
            <w:r>
              <w:rPr>
                <w:rFonts w:ascii="Times New Roman" w:hAnsi="Times New Roman"/>
                <w:sz w:val="24"/>
                <w:szCs w:val="24"/>
              </w:rPr>
              <w:t>уппы: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 основании материала учебника (п. 13-14, стр. 92-93) подтвердите или опровергните тезис: «Первый этап Крымской войны 1853-1856 гг. являлся для России славным». 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наглядные средства обучения (Карта; п. 13-14, стр. 93) покажите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сражений и направления ударов европейской коалиции в период Крымской войны 1853-1856 гг.</w:t>
            </w:r>
          </w:p>
          <w:p w:rsidR="00D7637E" w:rsidRDefault="00D7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D76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6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37E">
        <w:tc>
          <w:tcPr>
            <w:tcW w:w="9571" w:type="dxa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третьей группы: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Опираясь на материал учебника (п. 13-14, стр. 93-94) определите состав противостоящих сторон, 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основан</w:t>
            </w:r>
            <w:r>
              <w:rPr>
                <w:rFonts w:ascii="Times New Roman" w:hAnsi="Times New Roman"/>
                <w:sz w:val="24"/>
                <w:szCs w:val="24"/>
              </w:rPr>
              <w:t>ии материала сравнительной таблицы (Приложение № 1) определите соотношение армии и флот, их качественных показателей, состояние экономики и военной системы стран-участниц Крымской войны.</w:t>
            </w:r>
          </w:p>
          <w:p w:rsidR="00D7637E" w:rsidRDefault="00D763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637E" w:rsidRDefault="00D76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37E" w:rsidRDefault="00D76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37E" w:rsidRDefault="00A85F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7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37E">
        <w:tc>
          <w:tcPr>
            <w:tcW w:w="9571" w:type="dxa"/>
          </w:tcPr>
          <w:p w:rsidR="00D7637E" w:rsidRDefault="00A8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четвертой группы: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Опираясь на </w:t>
            </w:r>
            <w:r>
              <w:rPr>
                <w:rFonts w:ascii="Times New Roman" w:hAnsi="Times New Roman"/>
                <w:sz w:val="24"/>
                <w:szCs w:val="24"/>
              </w:rPr>
              <w:t>материал учебника (п. 13-14, стр. 92-94), охарактеризуйте роль участия союзников в войне.</w:t>
            </w:r>
          </w:p>
          <w:p w:rsidR="00D7637E" w:rsidRDefault="00A8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Используя материал учебника (п. 13-14, стр. 91 – 92), определите причины Крымской войны.</w:t>
            </w:r>
          </w:p>
          <w:p w:rsidR="00D7637E" w:rsidRDefault="00D763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637E" w:rsidRDefault="00D763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7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D6" w:rsidRDefault="00A85FD6">
      <w:pPr>
        <w:spacing w:line="240" w:lineRule="auto"/>
      </w:pPr>
      <w:r>
        <w:separator/>
      </w:r>
    </w:p>
  </w:endnote>
  <w:endnote w:type="continuationSeparator" w:id="0">
    <w:p w:rsidR="00A85FD6" w:rsidRDefault="00A85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7E" w:rsidRDefault="00A85FD6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B578FA">
      <w:rPr>
        <w:noProof/>
      </w:rPr>
      <w:t>2</w:t>
    </w:r>
    <w:r>
      <w:fldChar w:fldCharType="end"/>
    </w:r>
  </w:p>
  <w:p w:rsidR="00D7637E" w:rsidRDefault="00D7637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D6" w:rsidRDefault="00A85FD6">
      <w:pPr>
        <w:spacing w:after="0"/>
      </w:pPr>
      <w:r>
        <w:separator/>
      </w:r>
    </w:p>
  </w:footnote>
  <w:footnote w:type="continuationSeparator" w:id="0">
    <w:p w:rsidR="00A85FD6" w:rsidRDefault="00A85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E"/>
    <w:rsid w:val="00A304D9"/>
    <w:rsid w:val="00A85FD6"/>
    <w:rsid w:val="00B578FA"/>
    <w:rsid w:val="00D7637E"/>
    <w:rsid w:val="520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A0E8C6"/>
  <w15:docId w15:val="{10B87250-6C87-4C1F-BFC3-B3B92F2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link w:val="af0"/>
    <w:qFormat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/>
      <w:contextualSpacing/>
    </w:pPr>
    <w:rPr>
      <w:sz w:val="48"/>
      <w:szCs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pPr>
      <w:spacing w:before="200"/>
    </w:pPr>
    <w:rPr>
      <w:sz w:val="24"/>
      <w:szCs w:val="24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</w:style>
  <w:style w:type="character" w:customStyle="1" w:styleId="af5">
    <w:name w:val="Нижний колонтитул Знак"/>
    <w:basedOn w:val="a0"/>
    <w:link w:val="af4"/>
    <w:rPr>
      <w:rFonts w:ascii="Calibri" w:eastAsia="Calibri" w:hAnsi="Calibri" w:cs="Times New Roman"/>
      <w:lang w:eastAsia="ar-SA"/>
    </w:rPr>
  </w:style>
  <w:style w:type="paragraph" w:styleId="afd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qFormat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Calibri" w:eastAsia="Calibri" w:hAnsi="Calibri" w:cs="Times New Roman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60031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67/" TargetMode="External"/><Relationship Id="rId17" Type="http://schemas.openxmlformats.org/officeDocument/2006/relationships/hyperlink" Target="http://ru.wikipedia.org/wiki/%CF%E8%F0%EE%E3%EE%E2,_%CD%E8%EA%EE%EB%E0%E9_%C8%E2%E0%ED%EE%E2%E8%F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6763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labirint.ru/authors/2167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60032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76CF-74CF-47FF-9EF5-4D6CC1C3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4042</Words>
  <Characters>23042</Characters>
  <Application>Microsoft Office Word</Application>
  <DocSecurity>0</DocSecurity>
  <Lines>192</Lines>
  <Paragraphs>54</Paragraphs>
  <ScaleCrop>false</ScaleCrop>
  <Company/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Трофимова</cp:lastModifiedBy>
  <cp:revision>51</cp:revision>
  <dcterms:created xsi:type="dcterms:W3CDTF">2021-06-10T14:44:00Z</dcterms:created>
  <dcterms:modified xsi:type="dcterms:W3CDTF">2025-02-18T12:47:00Z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0A4A2BC281C44336B61EC53FEA7B2793_12</vt:lpwstr>
  </property>
</Properties>
</file>