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B2A" w:rsidRDefault="009D5FC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7813918"/>
      <w:r w:rsidRPr="009D5FC4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10300" cy="8775764"/>
            <wp:effectExtent l="0" t="0" r="0" b="0"/>
            <wp:docPr id="1" name="Рисунок 1" descr="C:\Users\user\Downloads\SCAN_20250919_123222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N_20250919_1232227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037c86a0-0100-46f4-8a06-fc1394a836a9"/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7813920"/>
      <w:bookmarkEnd w:id="0"/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9B3E26" w:rsidRPr="008C7B71" w:rsidRDefault="009B3E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Декор на улицах и декор помещений. Декор праздничный и повседневный. Праздничное оформление школы.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8C7B7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8C7B7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8C7B7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9B3E26" w:rsidRPr="008C7B71" w:rsidRDefault="009B3E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3"/>
      <w:bookmarkEnd w:id="4"/>
    </w:p>
    <w:p w:rsidR="009B3E26" w:rsidRPr="008C7B71" w:rsidRDefault="008D6B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8C7B7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Образ человека и индивидуальное проектирование.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9B3E26" w:rsidRPr="008C7B71" w:rsidRDefault="009B3E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9632456"/>
      <w:bookmarkEnd w:id="5"/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Условность и метафора в театральной постановке как образная и авторская интерпретация реальности.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8C7B71" w:rsidRDefault="008C7B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67813921"/>
      <w:bookmarkEnd w:id="3"/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264881"/>
      <w:bookmarkEnd w:id="7"/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8C7B71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0F483E" w:rsidRPr="008C7B71" w:rsidRDefault="000F483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B3E26" w:rsidRPr="008C7B71" w:rsidRDefault="008D6B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9B3E26" w:rsidRPr="008C7B71" w:rsidRDefault="008D6B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9B3E26" w:rsidRPr="008C7B71" w:rsidRDefault="008D6B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9B3E26" w:rsidRPr="008C7B71" w:rsidRDefault="008D6B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9B3E26" w:rsidRPr="008C7B71" w:rsidRDefault="008D6B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9B3E26" w:rsidRPr="008C7B71" w:rsidRDefault="008D6B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9B3E26" w:rsidRPr="008C7B71" w:rsidRDefault="008D6B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:rsidR="009B3E26" w:rsidRPr="008C7B71" w:rsidRDefault="008D6B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9B3E26" w:rsidRPr="008C7B71" w:rsidRDefault="008D6B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9B3E26" w:rsidRPr="008C7B71" w:rsidRDefault="008D6B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характеризовать существенные признаки явлений художественной культуры;</w:t>
      </w:r>
    </w:p>
    <w:p w:rsidR="009B3E26" w:rsidRPr="008C7B71" w:rsidRDefault="008D6B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9B3E26" w:rsidRPr="008C7B71" w:rsidRDefault="008D6B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B3E26" w:rsidRPr="008C7B71" w:rsidRDefault="008D6B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9B3E26" w:rsidRPr="008C7B71" w:rsidRDefault="008D6B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9B3E26" w:rsidRPr="008C7B71" w:rsidRDefault="008D6B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9B3E26" w:rsidRPr="008C7B71" w:rsidRDefault="008D6B4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9B3E26" w:rsidRPr="008C7B71" w:rsidRDefault="008D6B4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9B3E26" w:rsidRPr="008C7B71" w:rsidRDefault="008D6B4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9B3E26" w:rsidRPr="008C7B71" w:rsidRDefault="008D6B4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9B3E26" w:rsidRPr="008C7B71" w:rsidRDefault="008D6B4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B3E26" w:rsidRPr="008C7B71" w:rsidRDefault="009B3E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B3E26" w:rsidRPr="008C7B71" w:rsidRDefault="008D6B4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9B3E26" w:rsidRPr="008C7B71" w:rsidRDefault="008D6B4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9B3E26" w:rsidRPr="008C7B71" w:rsidRDefault="008D6B4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9B3E26" w:rsidRPr="008C7B71" w:rsidRDefault="008D6B4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9B3E26" w:rsidRPr="008C7B71" w:rsidRDefault="009B3E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7B71" w:rsidRDefault="008C7B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Овладение универсальными регулятивными действиями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9B3E26" w:rsidRPr="008C7B71" w:rsidRDefault="008D6B4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9B3E26" w:rsidRPr="008C7B71" w:rsidRDefault="008D6B4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9B3E26" w:rsidRPr="008C7B71" w:rsidRDefault="008D6B4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9B3E26" w:rsidRPr="008C7B71" w:rsidRDefault="008D6B4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9B3E26" w:rsidRPr="008C7B71" w:rsidRDefault="008D6B4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9B3E26" w:rsidRPr="008C7B71" w:rsidRDefault="008D6B4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9B3E26" w:rsidRPr="008C7B71" w:rsidRDefault="008D6B4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9B3E26" w:rsidRPr="008C7B71" w:rsidRDefault="008D6B4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9B3E26" w:rsidRPr="008C7B71" w:rsidRDefault="008D6B4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9B3E26" w:rsidRPr="008C7B71" w:rsidRDefault="008D6B4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9B3E26" w:rsidRPr="008C7B71" w:rsidRDefault="009B3E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264882"/>
      <w:bookmarkEnd w:id="8"/>
    </w:p>
    <w:p w:rsidR="009B3E26" w:rsidRPr="008C7B71" w:rsidRDefault="009B3E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каждой конкретной культуры, определяемые природными условиями и сложившийся историей;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Графический дизайн: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0A495A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8360B8" w:rsidRPr="008C7B71" w:rsidRDefault="008360B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8C7B71" w:rsidRDefault="008D6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4 «Изображение в синтетических, экранных видах искусства и художественная фотография» (вариативный)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фототворчестве А. Родченко, о том,</w:t>
      </w:r>
      <w:r w:rsidR="000A495A"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его фотографии выражают образ эпохи, его авторскую позицию, и о влиянии его фотографий на стиль эпохи;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полученные знания и опыт творчества в работе школьного телевидения и студии мультимедиа;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9B3E26" w:rsidRPr="008C7B71" w:rsidRDefault="008D6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B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9B3E26" w:rsidRPr="008C7B71" w:rsidRDefault="009B3E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E26" w:rsidRPr="001E4C9D" w:rsidRDefault="009B3E26">
      <w:pPr>
        <w:rPr>
          <w:lang w:val="ru-RU"/>
        </w:rPr>
        <w:sectPr w:rsidR="009B3E26" w:rsidRPr="001E4C9D" w:rsidSect="008C7B71">
          <w:pgSz w:w="11906" w:h="16383"/>
          <w:pgMar w:top="1134" w:right="850" w:bottom="1134" w:left="1276" w:header="720" w:footer="720" w:gutter="0"/>
          <w:cols w:space="720"/>
        </w:sectPr>
      </w:pPr>
    </w:p>
    <w:p w:rsidR="009B3E26" w:rsidRPr="001E4C9D" w:rsidRDefault="008D6B42">
      <w:pPr>
        <w:spacing w:after="0"/>
        <w:ind w:left="120"/>
        <w:rPr>
          <w:lang w:val="ru-RU"/>
        </w:rPr>
      </w:pPr>
      <w:bookmarkStart w:id="9" w:name="block-67813915"/>
      <w:bookmarkEnd w:id="6"/>
      <w:r w:rsidRPr="001E4C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9B3E26" w:rsidRPr="001E4C9D" w:rsidRDefault="008D6B42">
      <w:pPr>
        <w:spacing w:after="0"/>
        <w:ind w:left="120"/>
        <w:rPr>
          <w:lang w:val="ru-RU"/>
        </w:rPr>
      </w:pPr>
      <w:r w:rsidRPr="001E4C9D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9B3E26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3E26" w:rsidRDefault="009B3E26">
            <w:pPr>
              <w:spacing w:after="0"/>
              <w:ind w:left="135"/>
            </w:pPr>
          </w:p>
        </w:tc>
      </w:tr>
      <w:tr w:rsidR="009B3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E26" w:rsidRDefault="009B3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E26" w:rsidRDefault="009B3E26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E26" w:rsidRDefault="009B3E26"/>
        </w:tc>
      </w:tr>
      <w:tr w:rsidR="009B3E26" w:rsidRPr="009D5FC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B3E26" w:rsidRDefault="009B3E2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9D5FC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9D5FC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9D5FC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B3E26" w:rsidRDefault="009B3E2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9D5FC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B3E26" w:rsidRDefault="009B3E26"/>
        </w:tc>
      </w:tr>
    </w:tbl>
    <w:p w:rsidR="009B3E26" w:rsidRDefault="009B3E26">
      <w:pPr>
        <w:sectPr w:rsidR="009B3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3E26" w:rsidRPr="001E4C9D" w:rsidRDefault="008D6B42">
      <w:pPr>
        <w:spacing w:after="0"/>
        <w:ind w:left="120"/>
        <w:rPr>
          <w:lang w:val="ru-RU"/>
        </w:rPr>
      </w:pPr>
      <w:r w:rsidRPr="001E4C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53"/>
        <w:gridCol w:w="2083"/>
        <w:gridCol w:w="3567"/>
      </w:tblGrid>
      <w:tr w:rsidR="009B3E26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3E26" w:rsidRDefault="009B3E26">
            <w:pPr>
              <w:spacing w:after="0"/>
              <w:ind w:left="135"/>
            </w:pPr>
          </w:p>
        </w:tc>
      </w:tr>
      <w:tr w:rsidR="009B3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E26" w:rsidRDefault="009B3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E26" w:rsidRDefault="009B3E26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E26" w:rsidRDefault="009B3E26"/>
        </w:tc>
      </w:tr>
      <w:tr w:rsidR="009B3E26" w:rsidRPr="009D5FC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9B3E2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9D5FC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9D5FC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9D5FC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Default="009B3E26"/>
        </w:tc>
      </w:tr>
    </w:tbl>
    <w:p w:rsidR="009B3E26" w:rsidRDefault="009B3E26">
      <w:pPr>
        <w:sectPr w:rsidR="009B3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3E26" w:rsidRPr="001E4C9D" w:rsidRDefault="008D6B42">
      <w:pPr>
        <w:spacing w:after="0"/>
        <w:ind w:left="120"/>
        <w:rPr>
          <w:lang w:val="ru-RU"/>
        </w:rPr>
      </w:pPr>
      <w:r w:rsidRPr="001E4C9D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53"/>
        <w:gridCol w:w="2083"/>
        <w:gridCol w:w="3567"/>
      </w:tblGrid>
      <w:tr w:rsidR="009B3E26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3E26" w:rsidRDefault="009B3E26">
            <w:pPr>
              <w:spacing w:after="0"/>
              <w:ind w:left="135"/>
            </w:pPr>
          </w:p>
        </w:tc>
      </w:tr>
      <w:tr w:rsidR="009B3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E26" w:rsidRDefault="009B3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E26" w:rsidRDefault="009B3E26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3E26" w:rsidRDefault="009B3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E26" w:rsidRDefault="009B3E26"/>
        </w:tc>
      </w:tr>
      <w:tr w:rsidR="009B3E26" w:rsidRPr="009D5FC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9B3E2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9D5FC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9D5FC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9B3E2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9D5FC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 w:rsidRPr="008C7B71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B3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3E26" w:rsidRPr="001E4C9D" w:rsidRDefault="008D6B42">
            <w:pPr>
              <w:spacing w:after="0"/>
              <w:ind w:left="135"/>
              <w:rPr>
                <w:lang w:val="ru-RU"/>
              </w:rPr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 w:rsidRPr="001E4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9B3E26" w:rsidRDefault="008D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9B3E26" w:rsidRDefault="009B3E26"/>
        </w:tc>
      </w:tr>
    </w:tbl>
    <w:p w:rsidR="009B3E26" w:rsidRDefault="009B3E26">
      <w:pPr>
        <w:sectPr w:rsidR="009B3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3E26" w:rsidRPr="009367B1" w:rsidRDefault="008D6B42">
      <w:pPr>
        <w:spacing w:after="0"/>
        <w:ind w:left="120"/>
        <w:rPr>
          <w:sz w:val="24"/>
          <w:szCs w:val="24"/>
          <w:lang w:val="ru-RU"/>
        </w:rPr>
      </w:pPr>
      <w:bookmarkStart w:id="10" w:name="block-67813919"/>
      <w:bookmarkEnd w:id="9"/>
      <w:r w:rsidRPr="009367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B3E26" w:rsidRPr="009367B1" w:rsidRDefault="008D6B42">
      <w:pPr>
        <w:spacing w:after="0" w:line="480" w:lineRule="auto"/>
        <w:ind w:left="120"/>
        <w:rPr>
          <w:sz w:val="24"/>
          <w:szCs w:val="24"/>
          <w:lang w:val="ru-RU"/>
        </w:rPr>
      </w:pPr>
      <w:r w:rsidRPr="009367B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B3E26" w:rsidRPr="009367B1" w:rsidRDefault="008D6B42" w:rsidP="00A57F67">
      <w:pPr>
        <w:spacing w:after="0" w:line="360" w:lineRule="auto"/>
        <w:ind w:left="120"/>
        <w:rPr>
          <w:sz w:val="24"/>
          <w:szCs w:val="24"/>
          <w:lang w:val="ru-RU"/>
        </w:rPr>
      </w:pPr>
      <w:r w:rsidRPr="009367B1">
        <w:rPr>
          <w:rFonts w:ascii="Times New Roman" w:hAnsi="Times New Roman"/>
          <w:color w:val="000000"/>
          <w:sz w:val="24"/>
          <w:szCs w:val="24"/>
          <w:lang w:val="ru-RU"/>
        </w:rPr>
        <w:t>• Изобразительное искусство: 5-й класс: учебник; 15-е издание, переработанное Горяева Н.А., Островская О.В.; под редакцией Неменского Б.М. Акционерное общество «Издательство «Просвещение»</w:t>
      </w:r>
      <w:r w:rsidRPr="009367B1">
        <w:rPr>
          <w:sz w:val="24"/>
          <w:szCs w:val="24"/>
          <w:lang w:val="ru-RU"/>
        </w:rPr>
        <w:br/>
      </w:r>
      <w:r w:rsidRPr="009367B1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6-й класс: учебник; 13-е издание, переработанное Неменская Л.А.; под редакцией Неменского Б.М. Акционерное общество «Издательство «Просвещение»</w:t>
      </w:r>
      <w:r w:rsidRPr="009367B1">
        <w:rPr>
          <w:sz w:val="24"/>
          <w:szCs w:val="24"/>
          <w:lang w:val="ru-RU"/>
        </w:rPr>
        <w:br/>
      </w:r>
      <w:bookmarkStart w:id="11" w:name="db50a40d-f8ae-4e5d-8e70-919f427dc0ce"/>
      <w:r w:rsidRPr="009367B1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Неменского Б.М. Акционерное общество «Издательство «Просвещение»</w:t>
      </w:r>
      <w:bookmarkEnd w:id="11"/>
    </w:p>
    <w:p w:rsidR="009B3E26" w:rsidRPr="009367B1" w:rsidRDefault="009B3E26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9B3E26" w:rsidRPr="009367B1" w:rsidRDefault="009B3E26">
      <w:pPr>
        <w:spacing w:after="0"/>
        <w:ind w:left="120"/>
        <w:rPr>
          <w:sz w:val="24"/>
          <w:szCs w:val="24"/>
          <w:lang w:val="ru-RU"/>
        </w:rPr>
      </w:pPr>
    </w:p>
    <w:p w:rsidR="009B3E26" w:rsidRPr="009367B1" w:rsidRDefault="008D6B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367B1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B3E26" w:rsidRPr="009367B1" w:rsidRDefault="008360B8">
      <w:pPr>
        <w:spacing w:after="0" w:line="480" w:lineRule="auto"/>
        <w:ind w:left="120"/>
        <w:rPr>
          <w:sz w:val="24"/>
          <w:szCs w:val="24"/>
          <w:lang w:val="ru-RU"/>
        </w:rPr>
      </w:pPr>
      <w:r w:rsidRPr="009367B1">
        <w:rPr>
          <w:rFonts w:ascii="Times New Roman" w:hAnsi="Times New Roman"/>
          <w:color w:val="000000"/>
          <w:sz w:val="24"/>
          <w:szCs w:val="24"/>
        </w:rPr>
        <w:t>resh</w:t>
      </w:r>
      <w:r w:rsidRPr="009367B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367B1">
        <w:rPr>
          <w:rFonts w:ascii="Times New Roman" w:hAnsi="Times New Roman"/>
          <w:color w:val="000000"/>
          <w:sz w:val="24"/>
          <w:szCs w:val="24"/>
        </w:rPr>
        <w:t>edu</w:t>
      </w:r>
      <w:r w:rsidRPr="009367B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367B1">
        <w:rPr>
          <w:rFonts w:ascii="Times New Roman" w:hAnsi="Times New Roman"/>
          <w:color w:val="000000"/>
          <w:sz w:val="24"/>
          <w:szCs w:val="24"/>
        </w:rPr>
        <w:t>ru</w:t>
      </w:r>
      <w:r w:rsidR="00A57F67" w:rsidRPr="009367B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B3E26" w:rsidRPr="009367B1" w:rsidRDefault="009B3E26">
      <w:pPr>
        <w:spacing w:after="0"/>
        <w:ind w:left="120"/>
        <w:rPr>
          <w:sz w:val="24"/>
          <w:szCs w:val="24"/>
          <w:lang w:val="ru-RU"/>
        </w:rPr>
      </w:pPr>
    </w:p>
    <w:p w:rsidR="009B3E26" w:rsidRPr="009367B1" w:rsidRDefault="008D6B42">
      <w:pPr>
        <w:spacing w:after="0" w:line="480" w:lineRule="auto"/>
        <w:ind w:left="120"/>
        <w:rPr>
          <w:sz w:val="24"/>
          <w:szCs w:val="24"/>
          <w:lang w:val="ru-RU"/>
        </w:rPr>
      </w:pPr>
      <w:r w:rsidRPr="009367B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B3E26" w:rsidRPr="009367B1" w:rsidRDefault="008D6B42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2" w:name="e2d6e2bf-4893-4145-be02-d49817b4b26f"/>
      <w:r w:rsidRPr="009367B1">
        <w:rPr>
          <w:rFonts w:ascii="Times New Roman" w:hAnsi="Times New Roman"/>
          <w:color w:val="000000"/>
          <w:sz w:val="24"/>
          <w:szCs w:val="24"/>
          <w:lang w:val="ru-RU"/>
        </w:rPr>
        <w:t>Российская электронная школа (</w:t>
      </w:r>
      <w:r w:rsidRPr="009367B1">
        <w:rPr>
          <w:rFonts w:ascii="Times New Roman" w:hAnsi="Times New Roman"/>
          <w:color w:val="000000"/>
          <w:sz w:val="24"/>
          <w:szCs w:val="24"/>
        </w:rPr>
        <w:t>resh</w:t>
      </w:r>
      <w:r w:rsidRPr="009367B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367B1">
        <w:rPr>
          <w:rFonts w:ascii="Times New Roman" w:hAnsi="Times New Roman"/>
          <w:color w:val="000000"/>
          <w:sz w:val="24"/>
          <w:szCs w:val="24"/>
        </w:rPr>
        <w:t>edu</w:t>
      </w:r>
      <w:r w:rsidRPr="009367B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367B1">
        <w:rPr>
          <w:rFonts w:ascii="Times New Roman" w:hAnsi="Times New Roman"/>
          <w:color w:val="000000"/>
          <w:sz w:val="24"/>
          <w:szCs w:val="24"/>
        </w:rPr>
        <w:t>ru</w:t>
      </w:r>
      <w:r w:rsidRPr="009367B1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bookmarkEnd w:id="12"/>
    </w:p>
    <w:bookmarkEnd w:id="10"/>
    <w:p w:rsidR="008D6B42" w:rsidRPr="009367B1" w:rsidRDefault="008D6B42">
      <w:pPr>
        <w:rPr>
          <w:sz w:val="24"/>
          <w:szCs w:val="24"/>
          <w:lang w:val="ru-RU"/>
        </w:rPr>
      </w:pPr>
    </w:p>
    <w:sectPr w:rsidR="008D6B42" w:rsidRPr="009367B1" w:rsidSect="009B3E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55D4"/>
    <w:multiLevelType w:val="multilevel"/>
    <w:tmpl w:val="BBD0A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61267"/>
    <w:multiLevelType w:val="multilevel"/>
    <w:tmpl w:val="34A4C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4C5651"/>
    <w:multiLevelType w:val="multilevel"/>
    <w:tmpl w:val="61240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FA0C3F"/>
    <w:multiLevelType w:val="multilevel"/>
    <w:tmpl w:val="96781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250853"/>
    <w:multiLevelType w:val="multilevel"/>
    <w:tmpl w:val="06D6B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2B187B"/>
    <w:multiLevelType w:val="multilevel"/>
    <w:tmpl w:val="A858D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C613F2"/>
    <w:multiLevelType w:val="multilevel"/>
    <w:tmpl w:val="B4804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B3E26"/>
    <w:rsid w:val="000A495A"/>
    <w:rsid w:val="000F483E"/>
    <w:rsid w:val="001E4C9D"/>
    <w:rsid w:val="00535A88"/>
    <w:rsid w:val="006F2CD4"/>
    <w:rsid w:val="007556AE"/>
    <w:rsid w:val="008360B8"/>
    <w:rsid w:val="008C7B71"/>
    <w:rsid w:val="008D6B42"/>
    <w:rsid w:val="009367B1"/>
    <w:rsid w:val="009B3E26"/>
    <w:rsid w:val="009D5FC4"/>
    <w:rsid w:val="00A57F67"/>
    <w:rsid w:val="00A73E7F"/>
    <w:rsid w:val="00D15A95"/>
    <w:rsid w:val="00D673EB"/>
    <w:rsid w:val="00E40B2A"/>
    <w:rsid w:val="00F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EA17B-5FFB-43D7-BE82-37BE39C6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B3E2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3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32</Pages>
  <Words>11589</Words>
  <Characters>66061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2025-09-10T12:32:00Z</dcterms:created>
  <dcterms:modified xsi:type="dcterms:W3CDTF">2025-09-19T09:04:00Z</dcterms:modified>
</cp:coreProperties>
</file>